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94E01" w14:textId="77777777" w:rsidR="00240111" w:rsidRPr="00411A20" w:rsidRDefault="004B7198" w:rsidP="004D5260">
      <w:pPr>
        <w:spacing w:before="120" w:after="120" w:line="240" w:lineRule="auto"/>
        <w:ind w:firstLine="567"/>
        <w:contextualSpacing/>
        <w:jc w:val="center"/>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Договор №</w:t>
      </w:r>
      <w:r w:rsidR="004D5260" w:rsidRPr="00411A20">
        <w:rPr>
          <w:rFonts w:ascii="Times New Roman" w:hAnsi="Times New Roman" w:cs="Times New Roman"/>
          <w:b/>
          <w:color w:val="000000" w:themeColor="text1"/>
          <w:sz w:val="20"/>
          <w:szCs w:val="20"/>
        </w:rPr>
        <w:t xml:space="preserve"> </w:t>
      </w:r>
      <w:r w:rsidR="00240111" w:rsidRPr="00201E29">
        <w:rPr>
          <w:rFonts w:ascii="Times New Roman" w:hAnsi="Times New Roman" w:cs="Times New Roman"/>
          <w:b/>
          <w:color w:val="000000" w:themeColor="text1"/>
          <w:sz w:val="20"/>
          <w:szCs w:val="20"/>
          <w:highlight w:val="yellow"/>
        </w:rPr>
        <w:t>{</w:t>
      </w:r>
      <w:proofErr w:type="spellStart"/>
      <w:r w:rsidR="00240111" w:rsidRPr="00201E29">
        <w:rPr>
          <w:rFonts w:ascii="Times New Roman" w:hAnsi="Times New Roman" w:cs="Times New Roman"/>
          <w:b/>
          <w:color w:val="000000" w:themeColor="text1"/>
          <w:sz w:val="20"/>
          <w:szCs w:val="20"/>
          <w:highlight w:val="yellow"/>
        </w:rPr>
        <w:t>ДОГ_Номер</w:t>
      </w:r>
      <w:proofErr w:type="spellEnd"/>
      <w:r w:rsidR="00240111" w:rsidRPr="00201E29">
        <w:rPr>
          <w:rFonts w:ascii="Times New Roman" w:hAnsi="Times New Roman" w:cs="Times New Roman"/>
          <w:b/>
          <w:color w:val="000000" w:themeColor="text1"/>
          <w:sz w:val="20"/>
          <w:szCs w:val="20"/>
          <w:highlight w:val="yellow"/>
        </w:rPr>
        <w:t>}</w:t>
      </w:r>
    </w:p>
    <w:p w14:paraId="4512615E" w14:textId="77777777" w:rsidR="004B7198" w:rsidRDefault="004B7198" w:rsidP="00621A4C">
      <w:pPr>
        <w:spacing w:before="120" w:after="0" w:line="240" w:lineRule="auto"/>
        <w:ind w:firstLine="567"/>
        <w:contextualSpacing/>
        <w:jc w:val="center"/>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о техническом обслуживании</w:t>
      </w:r>
      <w:r w:rsidR="00B873CE" w:rsidRPr="00411A20">
        <w:rPr>
          <w:rFonts w:ascii="Times New Roman" w:hAnsi="Times New Roman" w:cs="Times New Roman"/>
          <w:b/>
          <w:color w:val="000000" w:themeColor="text1"/>
          <w:sz w:val="20"/>
          <w:szCs w:val="20"/>
        </w:rPr>
        <w:t xml:space="preserve"> и</w:t>
      </w:r>
      <w:r w:rsidRPr="00411A20">
        <w:rPr>
          <w:rFonts w:ascii="Times New Roman" w:hAnsi="Times New Roman" w:cs="Times New Roman"/>
          <w:b/>
          <w:color w:val="000000" w:themeColor="text1"/>
          <w:sz w:val="20"/>
          <w:szCs w:val="20"/>
        </w:rPr>
        <w:t xml:space="preserve"> ремонте внутридомового</w:t>
      </w:r>
      <w:r w:rsidR="00B873CE" w:rsidRPr="00411A20">
        <w:rPr>
          <w:rFonts w:ascii="Times New Roman" w:hAnsi="Times New Roman" w:cs="Times New Roman"/>
          <w:b/>
          <w:color w:val="000000" w:themeColor="text1"/>
          <w:sz w:val="20"/>
          <w:szCs w:val="20"/>
        </w:rPr>
        <w:t xml:space="preserve"> (внутриквартирного)</w:t>
      </w:r>
      <w:r w:rsidRPr="00411A20">
        <w:rPr>
          <w:rFonts w:ascii="Times New Roman" w:hAnsi="Times New Roman" w:cs="Times New Roman"/>
          <w:b/>
          <w:color w:val="000000" w:themeColor="text1"/>
          <w:sz w:val="20"/>
          <w:szCs w:val="20"/>
        </w:rPr>
        <w:t xml:space="preserve"> газового оборудования</w:t>
      </w:r>
    </w:p>
    <w:p w14:paraId="6D4E3291" w14:textId="77777777" w:rsidR="00AC15F3" w:rsidRPr="00411A20" w:rsidRDefault="00AC15F3" w:rsidP="00621A4C">
      <w:pPr>
        <w:spacing w:before="120" w:after="0" w:line="240" w:lineRule="auto"/>
        <w:ind w:firstLine="567"/>
        <w:contextualSpacing/>
        <w:jc w:val="center"/>
        <w:rPr>
          <w:rFonts w:ascii="Times New Roman" w:hAnsi="Times New Roman" w:cs="Times New Roman"/>
          <w:b/>
          <w:color w:val="000000" w:themeColor="text1"/>
          <w:sz w:val="20"/>
          <w:szCs w:val="20"/>
        </w:rPr>
      </w:pPr>
    </w:p>
    <w:p w14:paraId="6B2838FA" w14:textId="4CE0A501" w:rsidR="004B7198" w:rsidRPr="00411A20" w:rsidRDefault="004B7198" w:rsidP="005C56F9">
      <w:pPr>
        <w:spacing w:before="120" w:after="0" w:line="240" w:lineRule="auto"/>
        <w:contextualSpacing/>
        <w:jc w:val="both"/>
        <w:rPr>
          <w:rFonts w:ascii="Times New Roman" w:hAnsi="Times New Roman" w:cs="Times New Roman"/>
          <w:b/>
          <w:color w:val="000000" w:themeColor="text1"/>
          <w:sz w:val="20"/>
          <w:szCs w:val="20"/>
        </w:rPr>
      </w:pPr>
      <w:r w:rsidRPr="00411A20">
        <w:rPr>
          <w:rFonts w:ascii="Times New Roman" w:hAnsi="Times New Roman" w:cs="Times New Roman"/>
          <w:b/>
          <w:color w:val="000000" w:themeColor="text1"/>
          <w:sz w:val="20"/>
          <w:szCs w:val="20"/>
        </w:rPr>
        <w:t>г. Апрелевка, Московская обл</w:t>
      </w:r>
      <w:r w:rsidR="004D5260" w:rsidRPr="00411A20">
        <w:rPr>
          <w:rFonts w:ascii="Times New Roman" w:hAnsi="Times New Roman" w:cs="Times New Roman"/>
          <w:b/>
          <w:color w:val="000000" w:themeColor="text1"/>
          <w:sz w:val="20"/>
          <w:szCs w:val="20"/>
        </w:rPr>
        <w:t>асть</w:t>
      </w:r>
      <w:r w:rsidR="004D5260" w:rsidRPr="00411A20">
        <w:rPr>
          <w:rFonts w:ascii="Times New Roman" w:hAnsi="Times New Roman" w:cs="Times New Roman"/>
          <w:b/>
          <w:color w:val="000000" w:themeColor="text1"/>
          <w:sz w:val="20"/>
          <w:szCs w:val="20"/>
        </w:rPr>
        <w:tab/>
        <w:t xml:space="preserve">              </w:t>
      </w:r>
      <w:r w:rsidR="004D5260" w:rsidRPr="00411A20">
        <w:rPr>
          <w:rFonts w:ascii="Times New Roman" w:hAnsi="Times New Roman" w:cs="Times New Roman"/>
          <w:b/>
          <w:color w:val="000000" w:themeColor="text1"/>
          <w:sz w:val="20"/>
          <w:szCs w:val="20"/>
        </w:rPr>
        <w:tab/>
        <w:t xml:space="preserve">                               </w:t>
      </w:r>
      <w:r w:rsidR="00411A20">
        <w:rPr>
          <w:rFonts w:ascii="Times New Roman" w:hAnsi="Times New Roman" w:cs="Times New Roman"/>
          <w:b/>
          <w:color w:val="000000" w:themeColor="text1"/>
          <w:sz w:val="20"/>
          <w:szCs w:val="20"/>
        </w:rPr>
        <w:t xml:space="preserve">                               </w:t>
      </w:r>
      <w:r w:rsidR="005C56F9" w:rsidRPr="005C56F9">
        <w:rPr>
          <w:rFonts w:ascii="Times New Roman" w:hAnsi="Times New Roman" w:cs="Times New Roman"/>
          <w:b/>
          <w:color w:val="000000" w:themeColor="text1"/>
          <w:sz w:val="20"/>
          <w:szCs w:val="20"/>
        </w:rPr>
        <w:t xml:space="preserve">            </w:t>
      </w:r>
      <w:r w:rsidR="00411A20">
        <w:rPr>
          <w:rFonts w:ascii="Times New Roman" w:hAnsi="Times New Roman" w:cs="Times New Roman"/>
          <w:b/>
          <w:color w:val="000000" w:themeColor="text1"/>
          <w:sz w:val="20"/>
          <w:szCs w:val="20"/>
        </w:rPr>
        <w:t xml:space="preserve">      </w:t>
      </w:r>
      <w:r w:rsidR="004D5260" w:rsidRPr="00411A20">
        <w:rPr>
          <w:rFonts w:ascii="Times New Roman" w:hAnsi="Times New Roman" w:cs="Times New Roman"/>
          <w:b/>
          <w:color w:val="000000" w:themeColor="text1"/>
          <w:sz w:val="20"/>
          <w:szCs w:val="20"/>
        </w:rPr>
        <w:t xml:space="preserve">           </w:t>
      </w:r>
      <w:r w:rsidR="004D5260" w:rsidRPr="00201E29">
        <w:rPr>
          <w:rFonts w:ascii="Times New Roman" w:hAnsi="Times New Roman" w:cs="Times New Roman"/>
          <w:b/>
          <w:sz w:val="20"/>
          <w:szCs w:val="20"/>
          <w:highlight w:val="yellow"/>
        </w:rPr>
        <w:t>{</w:t>
      </w:r>
      <w:proofErr w:type="spellStart"/>
      <w:r w:rsidR="004D5260" w:rsidRPr="00201E29">
        <w:rPr>
          <w:rFonts w:ascii="Times New Roman" w:hAnsi="Times New Roman" w:cs="Times New Roman"/>
          <w:b/>
          <w:sz w:val="20"/>
          <w:szCs w:val="20"/>
          <w:highlight w:val="yellow"/>
        </w:rPr>
        <w:t>ДОГ_Дата</w:t>
      </w:r>
      <w:proofErr w:type="spellEnd"/>
      <w:r w:rsidR="004D5260" w:rsidRPr="00201E29">
        <w:rPr>
          <w:rFonts w:ascii="Times New Roman" w:hAnsi="Times New Roman" w:cs="Times New Roman"/>
          <w:b/>
          <w:sz w:val="20"/>
          <w:szCs w:val="20"/>
          <w:highlight w:val="yellow"/>
        </w:rPr>
        <w:t>}</w:t>
      </w:r>
    </w:p>
    <w:p w14:paraId="335DEA7D" w14:textId="2EB096AA" w:rsidR="004B7198" w:rsidRDefault="00D9442A" w:rsidP="00FD784B">
      <w:pPr>
        <w:spacing w:before="120" w:after="0" w:line="240" w:lineRule="auto"/>
        <w:ind w:firstLine="567"/>
        <w:contextualSpacing/>
        <w:jc w:val="both"/>
        <w:rPr>
          <w:rFonts w:ascii="Times New Roman" w:hAnsi="Times New Roman" w:cs="Times New Roman"/>
          <w:color w:val="000000" w:themeColor="text1"/>
          <w:sz w:val="20"/>
          <w:szCs w:val="20"/>
        </w:rPr>
      </w:pPr>
      <w:r w:rsidRPr="000E2783">
        <w:rPr>
          <w:rFonts w:ascii="Times New Roman" w:hAnsi="Times New Roman" w:cs="Times New Roman"/>
          <w:b/>
          <w:color w:val="000000" w:themeColor="text1"/>
          <w:sz w:val="20"/>
          <w:szCs w:val="20"/>
        </w:rPr>
        <w:t>ООО «Атмосфера комфорта»,</w:t>
      </w:r>
      <w:r w:rsidR="004B7198" w:rsidRPr="00411A20">
        <w:rPr>
          <w:rFonts w:ascii="Times New Roman" w:hAnsi="Times New Roman" w:cs="Times New Roman"/>
          <w:color w:val="000000" w:themeColor="text1"/>
          <w:sz w:val="20"/>
          <w:szCs w:val="20"/>
        </w:rPr>
        <w:t xml:space="preserve"> в лице </w:t>
      </w:r>
      <w:r w:rsidRPr="00411A20">
        <w:rPr>
          <w:rFonts w:ascii="Times New Roman" w:hAnsi="Times New Roman" w:cs="Times New Roman"/>
          <w:color w:val="000000" w:themeColor="text1"/>
          <w:sz w:val="20"/>
          <w:szCs w:val="20"/>
        </w:rPr>
        <w:t xml:space="preserve">начальника сервисной службы </w:t>
      </w:r>
      <w:proofErr w:type="spellStart"/>
      <w:r w:rsidRPr="00411A20">
        <w:rPr>
          <w:rFonts w:ascii="Times New Roman" w:hAnsi="Times New Roman" w:cs="Times New Roman"/>
          <w:color w:val="000000" w:themeColor="text1"/>
          <w:sz w:val="20"/>
          <w:szCs w:val="20"/>
        </w:rPr>
        <w:t>Глибина</w:t>
      </w:r>
      <w:proofErr w:type="spellEnd"/>
      <w:r w:rsidRPr="00411A20">
        <w:rPr>
          <w:rFonts w:ascii="Times New Roman" w:hAnsi="Times New Roman" w:cs="Times New Roman"/>
          <w:color w:val="000000" w:themeColor="text1"/>
          <w:sz w:val="20"/>
          <w:szCs w:val="20"/>
        </w:rPr>
        <w:t xml:space="preserve"> </w:t>
      </w:r>
      <w:proofErr w:type="spellStart"/>
      <w:r w:rsidRPr="00411A20">
        <w:rPr>
          <w:rFonts w:ascii="Times New Roman" w:hAnsi="Times New Roman" w:cs="Times New Roman"/>
          <w:color w:val="000000" w:themeColor="text1"/>
          <w:sz w:val="20"/>
          <w:szCs w:val="20"/>
        </w:rPr>
        <w:t>Д.В</w:t>
      </w:r>
      <w:proofErr w:type="spellEnd"/>
      <w:r w:rsidRPr="00411A20">
        <w:rPr>
          <w:rFonts w:ascii="Times New Roman" w:hAnsi="Times New Roman" w:cs="Times New Roman"/>
          <w:color w:val="000000" w:themeColor="text1"/>
          <w:sz w:val="20"/>
          <w:szCs w:val="20"/>
        </w:rPr>
        <w:t>., действующего на основании доверенности №05 от 09.01.2018г.</w:t>
      </w:r>
      <w:r w:rsidR="004B7198" w:rsidRPr="00411A20">
        <w:rPr>
          <w:rFonts w:ascii="Times New Roman" w:hAnsi="Times New Roman" w:cs="Times New Roman"/>
          <w:color w:val="000000" w:themeColor="text1"/>
          <w:sz w:val="20"/>
          <w:szCs w:val="20"/>
        </w:rPr>
        <w:t>, именуем</w:t>
      </w:r>
      <w:r w:rsidR="008034BC" w:rsidRPr="00411A20">
        <w:rPr>
          <w:rFonts w:ascii="Times New Roman" w:hAnsi="Times New Roman" w:cs="Times New Roman"/>
          <w:color w:val="000000" w:themeColor="text1"/>
          <w:sz w:val="20"/>
          <w:szCs w:val="20"/>
        </w:rPr>
        <w:t>ое</w:t>
      </w:r>
      <w:r w:rsidR="004B7198" w:rsidRPr="00411A20">
        <w:rPr>
          <w:rFonts w:ascii="Times New Roman" w:hAnsi="Times New Roman" w:cs="Times New Roman"/>
          <w:color w:val="000000" w:themeColor="text1"/>
          <w:sz w:val="20"/>
          <w:szCs w:val="20"/>
        </w:rPr>
        <w:t xml:space="preserve"> в дальнейшем Исполнитель, с одной стороны, и </w:t>
      </w:r>
      <w:r w:rsidR="009D1791" w:rsidRPr="00201E29">
        <w:rPr>
          <w:rFonts w:ascii="Times New Roman" w:hAnsi="Times New Roman" w:cs="Times New Roman"/>
          <w:b/>
          <w:sz w:val="20"/>
          <w:szCs w:val="20"/>
          <w:highlight w:val="yellow"/>
        </w:rPr>
        <w:t>{</w:t>
      </w:r>
      <w:proofErr w:type="spellStart"/>
      <w:r w:rsidR="009D1791" w:rsidRPr="00201E29">
        <w:rPr>
          <w:rFonts w:ascii="Times New Roman" w:hAnsi="Times New Roman" w:cs="Times New Roman"/>
          <w:b/>
          <w:sz w:val="20"/>
          <w:szCs w:val="20"/>
          <w:highlight w:val="yellow"/>
        </w:rPr>
        <w:t>КНТ_ПолноеНаименование</w:t>
      </w:r>
      <w:proofErr w:type="spellEnd"/>
      <w:r w:rsidR="009D1791" w:rsidRPr="00201E29">
        <w:rPr>
          <w:rFonts w:ascii="Times New Roman" w:hAnsi="Times New Roman" w:cs="Times New Roman"/>
          <w:b/>
          <w:sz w:val="20"/>
          <w:szCs w:val="20"/>
          <w:highlight w:val="yellow"/>
        </w:rPr>
        <w:t>}</w:t>
      </w:r>
      <w:r w:rsidR="004B7198" w:rsidRPr="00411A20">
        <w:rPr>
          <w:rFonts w:ascii="Times New Roman" w:hAnsi="Times New Roman" w:cs="Times New Roman"/>
          <w:color w:val="000000" w:themeColor="text1"/>
          <w:sz w:val="20"/>
          <w:szCs w:val="20"/>
        </w:rPr>
        <w:t xml:space="preserve">, </w:t>
      </w:r>
      <w:r w:rsidR="00253EDC" w:rsidRPr="00411A20">
        <w:rPr>
          <w:rFonts w:ascii="Times New Roman" w:hAnsi="Times New Roman" w:cs="Times New Roman"/>
          <w:color w:val="000000" w:themeColor="text1"/>
          <w:sz w:val="20"/>
          <w:szCs w:val="20"/>
        </w:rPr>
        <w:t>именуемый в</w:t>
      </w:r>
      <w:r w:rsidR="004B7198" w:rsidRPr="00411A20">
        <w:rPr>
          <w:rFonts w:ascii="Times New Roman" w:hAnsi="Times New Roman" w:cs="Times New Roman"/>
          <w:color w:val="000000" w:themeColor="text1"/>
          <w:sz w:val="20"/>
          <w:szCs w:val="20"/>
        </w:rPr>
        <w:t xml:space="preserve"> дальнейшем Заказчик, с другой стороны, именуемые в дальнейшем Стороны, заключили настоящий Договор, о нижеследующем:</w:t>
      </w:r>
    </w:p>
    <w:p w14:paraId="6BF6D2D1" w14:textId="77777777" w:rsidR="00AC15F3" w:rsidRPr="00411A20" w:rsidRDefault="00AC15F3" w:rsidP="00FD784B">
      <w:pPr>
        <w:spacing w:before="120" w:after="0" w:line="240" w:lineRule="auto"/>
        <w:ind w:firstLine="567"/>
        <w:contextualSpacing/>
        <w:jc w:val="both"/>
        <w:rPr>
          <w:rFonts w:ascii="Times New Roman" w:hAnsi="Times New Roman" w:cs="Times New Roman"/>
          <w:color w:val="0070C0"/>
          <w:sz w:val="20"/>
          <w:szCs w:val="20"/>
        </w:rPr>
      </w:pPr>
    </w:p>
    <w:p w14:paraId="34F97F3C" w14:textId="3A436EB3" w:rsidR="004B7198" w:rsidRPr="00AC15F3" w:rsidRDefault="004B7198" w:rsidP="00AC15F3">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AC15F3">
        <w:rPr>
          <w:rFonts w:ascii="Times New Roman" w:hAnsi="Times New Roman" w:cs="Times New Roman"/>
          <w:b/>
          <w:color w:val="000000" w:themeColor="text1"/>
          <w:sz w:val="20"/>
          <w:szCs w:val="20"/>
        </w:rPr>
        <w:t>ПРЕДМЕТ ДОГОВОРА</w:t>
      </w:r>
    </w:p>
    <w:p w14:paraId="6292FD5E" w14:textId="07899432" w:rsidR="004B7198" w:rsidRPr="00133153" w:rsidRDefault="004B7198" w:rsidP="00784B05">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1.1.</w:t>
      </w:r>
      <w:r w:rsidRPr="00133153">
        <w:rPr>
          <w:rFonts w:ascii="Times New Roman" w:hAnsi="Times New Roman" w:cs="Times New Roman"/>
          <w:color w:val="000000" w:themeColor="text1"/>
          <w:sz w:val="20"/>
          <w:szCs w:val="20"/>
        </w:rPr>
        <w:tab/>
        <w:t xml:space="preserve"> Исполнитель обязуется в период действия настоящего Договора выполнять работы (оказывать услуги) по техническому обслуживанию</w:t>
      </w:r>
      <w:r w:rsidR="00B873CE" w:rsidRPr="00133153">
        <w:rPr>
          <w:rFonts w:ascii="Times New Roman" w:hAnsi="Times New Roman" w:cs="Times New Roman"/>
          <w:color w:val="000000" w:themeColor="text1"/>
          <w:sz w:val="20"/>
          <w:szCs w:val="20"/>
        </w:rPr>
        <w:t xml:space="preserve"> и</w:t>
      </w:r>
      <w:r w:rsidRPr="00133153">
        <w:rPr>
          <w:rFonts w:ascii="Times New Roman" w:hAnsi="Times New Roman" w:cs="Times New Roman"/>
          <w:color w:val="000000" w:themeColor="text1"/>
          <w:sz w:val="20"/>
          <w:szCs w:val="20"/>
        </w:rPr>
        <w:t xml:space="preserve"> ремонту внутридомового </w:t>
      </w:r>
      <w:r w:rsidR="00B873CE" w:rsidRPr="00133153">
        <w:rPr>
          <w:rFonts w:ascii="Times New Roman" w:hAnsi="Times New Roman" w:cs="Times New Roman"/>
          <w:color w:val="000000" w:themeColor="text1"/>
          <w:sz w:val="20"/>
          <w:szCs w:val="20"/>
        </w:rPr>
        <w:t xml:space="preserve">(внутриквартирного) </w:t>
      </w:r>
      <w:r w:rsidRPr="00133153">
        <w:rPr>
          <w:rFonts w:ascii="Times New Roman" w:hAnsi="Times New Roman" w:cs="Times New Roman"/>
          <w:color w:val="000000" w:themeColor="text1"/>
          <w:sz w:val="20"/>
          <w:szCs w:val="20"/>
        </w:rPr>
        <w:t xml:space="preserve">газового оборудования (далее - оборудование), расположенного по адресу: </w:t>
      </w:r>
      <w:r w:rsidR="00F05401" w:rsidRPr="00201E29">
        <w:rPr>
          <w:rFonts w:ascii="Times New Roman" w:hAnsi="Times New Roman" w:cs="Times New Roman"/>
          <w:sz w:val="20"/>
          <w:szCs w:val="20"/>
          <w:highlight w:val="yellow"/>
        </w:rPr>
        <w:t>{</w:t>
      </w:r>
      <w:proofErr w:type="spellStart"/>
      <w:r w:rsidR="00F05401" w:rsidRPr="00201E29">
        <w:rPr>
          <w:rFonts w:ascii="Times New Roman" w:hAnsi="Times New Roman" w:cs="Times New Roman"/>
          <w:sz w:val="20"/>
          <w:szCs w:val="20"/>
          <w:highlight w:val="yellow"/>
        </w:rPr>
        <w:t>ДОГ_АдресОбъекта</w:t>
      </w:r>
      <w:proofErr w:type="spellEnd"/>
      <w:r w:rsidR="00F05401" w:rsidRPr="00201E29">
        <w:rPr>
          <w:rFonts w:ascii="Times New Roman" w:hAnsi="Times New Roman" w:cs="Times New Roman"/>
          <w:sz w:val="20"/>
          <w:szCs w:val="20"/>
          <w:highlight w:val="yellow"/>
        </w:rPr>
        <w:t>}</w:t>
      </w:r>
      <w:r w:rsidRPr="00133153">
        <w:rPr>
          <w:rFonts w:ascii="Times New Roman" w:hAnsi="Times New Roman" w:cs="Times New Roman"/>
          <w:color w:val="000000" w:themeColor="text1"/>
          <w:sz w:val="20"/>
          <w:szCs w:val="20"/>
        </w:rPr>
        <w:t xml:space="preserve">, а Заказчик обязуется принимать работы (услуги) и </w:t>
      </w:r>
      <w:r w:rsidR="008034BC" w:rsidRPr="00133153">
        <w:rPr>
          <w:rFonts w:ascii="Times New Roman" w:hAnsi="Times New Roman" w:cs="Times New Roman"/>
          <w:color w:val="000000" w:themeColor="text1"/>
          <w:sz w:val="20"/>
          <w:szCs w:val="20"/>
        </w:rPr>
        <w:t>оплачивать</w:t>
      </w:r>
      <w:r w:rsidRPr="00133153">
        <w:rPr>
          <w:rFonts w:ascii="Times New Roman" w:hAnsi="Times New Roman" w:cs="Times New Roman"/>
          <w:color w:val="000000" w:themeColor="text1"/>
          <w:sz w:val="20"/>
          <w:szCs w:val="20"/>
        </w:rPr>
        <w:t xml:space="preserve"> </w:t>
      </w:r>
      <w:r w:rsidR="008034BC" w:rsidRPr="00133153">
        <w:rPr>
          <w:rFonts w:ascii="Times New Roman" w:hAnsi="Times New Roman" w:cs="Times New Roman"/>
          <w:color w:val="000000" w:themeColor="text1"/>
          <w:sz w:val="20"/>
          <w:szCs w:val="20"/>
        </w:rPr>
        <w:t xml:space="preserve">их </w:t>
      </w:r>
      <w:r w:rsidRPr="00133153">
        <w:rPr>
          <w:rFonts w:ascii="Times New Roman" w:hAnsi="Times New Roman" w:cs="Times New Roman"/>
          <w:color w:val="000000" w:themeColor="text1"/>
          <w:sz w:val="20"/>
          <w:szCs w:val="20"/>
        </w:rPr>
        <w:t>в соответствии с условиями настоящего Договора.</w:t>
      </w:r>
    </w:p>
    <w:p w14:paraId="3C0EFC2B" w14:textId="4560024D" w:rsidR="004B7198" w:rsidRPr="00133153" w:rsidRDefault="004B7198" w:rsidP="00F30935">
      <w:pPr>
        <w:spacing w:before="120" w:after="120" w:line="240" w:lineRule="auto"/>
        <w:ind w:firstLine="567"/>
        <w:contextualSpacing/>
        <w:jc w:val="both"/>
        <w:rPr>
          <w:rFonts w:ascii="Times New Roman" w:hAnsi="Times New Roman" w:cs="Times New Roman"/>
          <w:color w:val="FF0000"/>
          <w:sz w:val="20"/>
          <w:szCs w:val="20"/>
        </w:rPr>
      </w:pPr>
      <w:r w:rsidRPr="00133153">
        <w:rPr>
          <w:rFonts w:ascii="Times New Roman" w:hAnsi="Times New Roman" w:cs="Times New Roman"/>
          <w:color w:val="000000" w:themeColor="text1"/>
          <w:sz w:val="20"/>
          <w:szCs w:val="20"/>
        </w:rPr>
        <w:t xml:space="preserve">Перечень оборудования, обслуживаемого по настоящему Договору: </w:t>
      </w:r>
      <w:r w:rsidR="004D5260" w:rsidRPr="00133153">
        <w:rPr>
          <w:rFonts w:ascii="Times New Roman" w:hAnsi="Times New Roman" w:cs="Times New Roman"/>
          <w:color w:val="000000" w:themeColor="text1"/>
          <w:sz w:val="20"/>
          <w:szCs w:val="20"/>
        </w:rPr>
        <w:t xml:space="preserve">отопительный </w:t>
      </w:r>
      <w:r w:rsidR="006B274F" w:rsidRPr="00133153">
        <w:rPr>
          <w:rFonts w:ascii="Times New Roman" w:hAnsi="Times New Roman" w:cs="Times New Roman"/>
          <w:color w:val="000000" w:themeColor="text1"/>
          <w:sz w:val="20"/>
          <w:szCs w:val="20"/>
          <w:shd w:val="clear" w:color="auto" w:fill="FFFFFF"/>
        </w:rPr>
        <w:t>котел</w:t>
      </w:r>
      <w:r w:rsidR="004D5260" w:rsidRPr="00133153">
        <w:rPr>
          <w:rFonts w:ascii="Times New Roman" w:hAnsi="Times New Roman" w:cs="Times New Roman"/>
          <w:color w:val="000000" w:themeColor="text1"/>
          <w:sz w:val="20"/>
          <w:szCs w:val="20"/>
          <w:shd w:val="clear" w:color="auto" w:fill="FFFFFF"/>
        </w:rPr>
        <w:t xml:space="preserve"> </w:t>
      </w:r>
      <w:r w:rsidR="004D5260" w:rsidRPr="00201E29">
        <w:rPr>
          <w:rFonts w:ascii="Times New Roman" w:hAnsi="Times New Roman" w:cs="Times New Roman"/>
          <w:color w:val="000000" w:themeColor="text1"/>
          <w:sz w:val="20"/>
          <w:szCs w:val="20"/>
          <w:highlight w:val="yellow"/>
        </w:rPr>
        <w:t>{</w:t>
      </w:r>
      <w:proofErr w:type="spellStart"/>
      <w:r w:rsidR="004D5260" w:rsidRPr="00201E29">
        <w:rPr>
          <w:rFonts w:ascii="Times New Roman" w:hAnsi="Times New Roman" w:cs="Times New Roman"/>
          <w:color w:val="000000" w:themeColor="text1"/>
          <w:sz w:val="20"/>
          <w:szCs w:val="20"/>
          <w:highlight w:val="yellow"/>
        </w:rPr>
        <w:t>КНТ_КИ_Оборудование</w:t>
      </w:r>
      <w:proofErr w:type="spellEnd"/>
      <w:r w:rsidR="004D5260" w:rsidRPr="00201E29">
        <w:rPr>
          <w:rFonts w:ascii="Times New Roman" w:hAnsi="Times New Roman" w:cs="Times New Roman"/>
          <w:color w:val="000000" w:themeColor="text1"/>
          <w:sz w:val="20"/>
          <w:szCs w:val="20"/>
          <w:highlight w:val="yellow"/>
        </w:rPr>
        <w:t>}</w:t>
      </w:r>
      <w:r w:rsidR="004D5260" w:rsidRPr="00133153">
        <w:rPr>
          <w:rFonts w:ascii="Times New Roman" w:hAnsi="Times New Roman" w:cs="Times New Roman"/>
          <w:color w:val="000000" w:themeColor="text1"/>
          <w:sz w:val="20"/>
          <w:szCs w:val="20"/>
          <w:shd w:val="clear" w:color="auto" w:fill="FFFFFF"/>
        </w:rPr>
        <w:t>, горелк</w:t>
      </w:r>
      <w:r w:rsidR="006B274F" w:rsidRPr="00133153">
        <w:rPr>
          <w:rFonts w:ascii="Times New Roman" w:hAnsi="Times New Roman" w:cs="Times New Roman"/>
          <w:color w:val="000000" w:themeColor="text1"/>
          <w:sz w:val="20"/>
          <w:szCs w:val="20"/>
          <w:shd w:val="clear" w:color="auto" w:fill="FFFFFF"/>
        </w:rPr>
        <w:t>а</w:t>
      </w:r>
      <w:r w:rsidR="004D5260" w:rsidRPr="00133153">
        <w:rPr>
          <w:rFonts w:ascii="Times New Roman" w:hAnsi="Times New Roman" w:cs="Times New Roman"/>
          <w:color w:val="000000" w:themeColor="text1"/>
          <w:sz w:val="20"/>
          <w:szCs w:val="20"/>
          <w:shd w:val="clear" w:color="auto" w:fill="FFFFFF"/>
        </w:rPr>
        <w:t xml:space="preserve"> над</w:t>
      </w:r>
      <w:r w:rsidR="006B274F" w:rsidRPr="00133153">
        <w:rPr>
          <w:rFonts w:ascii="Times New Roman" w:hAnsi="Times New Roman" w:cs="Times New Roman"/>
          <w:color w:val="000000" w:themeColor="text1"/>
          <w:sz w:val="20"/>
          <w:szCs w:val="20"/>
          <w:shd w:val="clear" w:color="auto" w:fill="FFFFFF"/>
        </w:rPr>
        <w:t>д</w:t>
      </w:r>
      <w:r w:rsidR="004D5260" w:rsidRPr="00133153">
        <w:rPr>
          <w:rFonts w:ascii="Times New Roman" w:hAnsi="Times New Roman" w:cs="Times New Roman"/>
          <w:color w:val="000000" w:themeColor="text1"/>
          <w:sz w:val="20"/>
          <w:szCs w:val="20"/>
          <w:shd w:val="clear" w:color="auto" w:fill="FFFFFF"/>
        </w:rPr>
        <w:t>увн</w:t>
      </w:r>
      <w:r w:rsidR="006B274F" w:rsidRPr="00133153">
        <w:rPr>
          <w:rFonts w:ascii="Times New Roman" w:hAnsi="Times New Roman" w:cs="Times New Roman"/>
          <w:color w:val="000000" w:themeColor="text1"/>
          <w:sz w:val="20"/>
          <w:szCs w:val="20"/>
          <w:shd w:val="clear" w:color="auto" w:fill="FFFFFF"/>
        </w:rPr>
        <w:t xml:space="preserve">ая (или </w:t>
      </w:r>
      <w:r w:rsidR="005A21A1" w:rsidRPr="00133153">
        <w:rPr>
          <w:rFonts w:ascii="Times New Roman" w:hAnsi="Times New Roman" w:cs="Times New Roman"/>
          <w:color w:val="000000" w:themeColor="text1"/>
          <w:sz w:val="20"/>
          <w:szCs w:val="20"/>
          <w:shd w:val="clear" w:color="auto" w:fill="FFFFFF"/>
        </w:rPr>
        <w:t>атмосферная</w:t>
      </w:r>
      <w:r w:rsidR="006B274F" w:rsidRPr="00133153">
        <w:rPr>
          <w:rFonts w:ascii="Times New Roman" w:hAnsi="Times New Roman" w:cs="Times New Roman"/>
          <w:color w:val="000000" w:themeColor="text1"/>
          <w:sz w:val="20"/>
          <w:szCs w:val="20"/>
          <w:shd w:val="clear" w:color="auto" w:fill="FFFFFF"/>
        </w:rPr>
        <w:t xml:space="preserve">), автоматика котла, </w:t>
      </w:r>
      <w:r w:rsidR="004D5260" w:rsidRPr="00133153">
        <w:rPr>
          <w:rFonts w:ascii="Times New Roman" w:hAnsi="Times New Roman" w:cs="Times New Roman"/>
          <w:color w:val="000000" w:themeColor="text1"/>
          <w:sz w:val="20"/>
          <w:szCs w:val="20"/>
          <w:shd w:val="clear" w:color="auto" w:fill="FFFFFF"/>
        </w:rPr>
        <w:t>насо</w:t>
      </w:r>
      <w:r w:rsidR="006B274F" w:rsidRPr="00133153">
        <w:rPr>
          <w:rFonts w:ascii="Times New Roman" w:hAnsi="Times New Roman" w:cs="Times New Roman"/>
          <w:color w:val="000000" w:themeColor="text1"/>
          <w:sz w:val="20"/>
          <w:szCs w:val="20"/>
          <w:shd w:val="clear" w:color="auto" w:fill="FFFFFF"/>
        </w:rPr>
        <w:t>с</w:t>
      </w:r>
      <w:r w:rsidR="004F4201" w:rsidRPr="00133153">
        <w:rPr>
          <w:rFonts w:ascii="Times New Roman" w:hAnsi="Times New Roman" w:cs="Times New Roman"/>
          <w:color w:val="000000" w:themeColor="text1"/>
          <w:sz w:val="20"/>
          <w:szCs w:val="20"/>
          <w:shd w:val="clear" w:color="auto" w:fill="FFFFFF"/>
        </w:rPr>
        <w:t>ное</w:t>
      </w:r>
      <w:r w:rsidR="004D5260" w:rsidRPr="00133153">
        <w:rPr>
          <w:rFonts w:ascii="Times New Roman" w:hAnsi="Times New Roman" w:cs="Times New Roman"/>
          <w:color w:val="000000" w:themeColor="text1"/>
          <w:sz w:val="20"/>
          <w:szCs w:val="20"/>
          <w:shd w:val="clear" w:color="auto" w:fill="FFFFFF"/>
        </w:rPr>
        <w:t xml:space="preserve"> оборудован</w:t>
      </w:r>
      <w:r w:rsidR="004F4201" w:rsidRPr="00133153">
        <w:rPr>
          <w:rFonts w:ascii="Times New Roman" w:hAnsi="Times New Roman" w:cs="Times New Roman"/>
          <w:color w:val="000000" w:themeColor="text1"/>
          <w:sz w:val="20"/>
          <w:szCs w:val="20"/>
          <w:shd w:val="clear" w:color="auto" w:fill="FFFFFF"/>
        </w:rPr>
        <w:t>ие</w:t>
      </w:r>
      <w:r w:rsidR="004D5260" w:rsidRPr="00133153">
        <w:rPr>
          <w:rFonts w:ascii="Times New Roman" w:hAnsi="Times New Roman" w:cs="Times New Roman"/>
          <w:color w:val="000000" w:themeColor="text1"/>
          <w:sz w:val="20"/>
          <w:szCs w:val="20"/>
          <w:shd w:val="clear" w:color="auto" w:fill="FFFFFF"/>
        </w:rPr>
        <w:t xml:space="preserve"> системы отопления</w:t>
      </w:r>
      <w:r w:rsidR="00BE7E4B" w:rsidRPr="00133153">
        <w:rPr>
          <w:rFonts w:ascii="Times New Roman" w:hAnsi="Times New Roman" w:cs="Times New Roman"/>
          <w:color w:val="000000" w:themeColor="text1"/>
          <w:sz w:val="20"/>
          <w:szCs w:val="20"/>
          <w:shd w:val="clear" w:color="auto" w:fill="FFFFFF"/>
        </w:rPr>
        <w:t xml:space="preserve"> и </w:t>
      </w:r>
      <w:proofErr w:type="spellStart"/>
      <w:r w:rsidR="00BE7E4B" w:rsidRPr="00133153">
        <w:rPr>
          <w:rFonts w:ascii="Times New Roman" w:hAnsi="Times New Roman" w:cs="Times New Roman"/>
          <w:color w:val="000000" w:themeColor="text1"/>
          <w:sz w:val="20"/>
          <w:szCs w:val="20"/>
          <w:shd w:val="clear" w:color="auto" w:fill="FFFFFF"/>
        </w:rPr>
        <w:t>ГВС</w:t>
      </w:r>
      <w:proofErr w:type="spellEnd"/>
      <w:r w:rsidR="004D5260" w:rsidRPr="00133153">
        <w:rPr>
          <w:rFonts w:ascii="Times New Roman" w:hAnsi="Times New Roman" w:cs="Times New Roman"/>
          <w:color w:val="000000" w:themeColor="text1"/>
          <w:sz w:val="20"/>
          <w:szCs w:val="20"/>
          <w:shd w:val="clear" w:color="auto" w:fill="FFFFFF"/>
        </w:rPr>
        <w:t>, запорн</w:t>
      </w:r>
      <w:r w:rsidR="00BE7E4B" w:rsidRPr="00133153">
        <w:rPr>
          <w:rFonts w:ascii="Times New Roman" w:hAnsi="Times New Roman" w:cs="Times New Roman"/>
          <w:color w:val="000000" w:themeColor="text1"/>
          <w:sz w:val="20"/>
          <w:szCs w:val="20"/>
          <w:shd w:val="clear" w:color="auto" w:fill="FFFFFF"/>
        </w:rPr>
        <w:t>ая</w:t>
      </w:r>
      <w:r w:rsidR="004D5260" w:rsidRPr="00133153">
        <w:rPr>
          <w:rFonts w:ascii="Times New Roman" w:hAnsi="Times New Roman" w:cs="Times New Roman"/>
          <w:color w:val="000000" w:themeColor="text1"/>
          <w:sz w:val="20"/>
          <w:szCs w:val="20"/>
          <w:shd w:val="clear" w:color="auto" w:fill="FFFFFF"/>
        </w:rPr>
        <w:t xml:space="preserve"> и регулирующ</w:t>
      </w:r>
      <w:r w:rsidR="00BE7E4B" w:rsidRPr="00133153">
        <w:rPr>
          <w:rFonts w:ascii="Times New Roman" w:hAnsi="Times New Roman" w:cs="Times New Roman"/>
          <w:color w:val="000000" w:themeColor="text1"/>
          <w:sz w:val="20"/>
          <w:szCs w:val="20"/>
          <w:shd w:val="clear" w:color="auto" w:fill="FFFFFF"/>
        </w:rPr>
        <w:t>ая</w:t>
      </w:r>
      <w:r w:rsidR="004D5260" w:rsidRPr="00133153">
        <w:rPr>
          <w:rFonts w:ascii="Times New Roman" w:hAnsi="Times New Roman" w:cs="Times New Roman"/>
          <w:color w:val="000000" w:themeColor="text1"/>
          <w:sz w:val="20"/>
          <w:szCs w:val="20"/>
          <w:shd w:val="clear" w:color="auto" w:fill="FFFFFF"/>
        </w:rPr>
        <w:t xml:space="preserve"> арматур</w:t>
      </w:r>
      <w:r w:rsidR="00BE7E4B" w:rsidRPr="00133153">
        <w:rPr>
          <w:rFonts w:ascii="Times New Roman" w:hAnsi="Times New Roman" w:cs="Times New Roman"/>
          <w:color w:val="000000" w:themeColor="text1"/>
          <w:sz w:val="20"/>
          <w:szCs w:val="20"/>
          <w:shd w:val="clear" w:color="auto" w:fill="FFFFFF"/>
        </w:rPr>
        <w:t>а</w:t>
      </w:r>
      <w:r w:rsidR="004D5260" w:rsidRPr="00133153">
        <w:rPr>
          <w:rFonts w:ascii="Times New Roman" w:hAnsi="Times New Roman" w:cs="Times New Roman"/>
          <w:color w:val="000000" w:themeColor="text1"/>
          <w:sz w:val="20"/>
          <w:szCs w:val="20"/>
          <w:shd w:val="clear" w:color="auto" w:fill="FFFFFF"/>
        </w:rPr>
        <w:t xml:space="preserve"> системы отопления</w:t>
      </w:r>
      <w:r w:rsidR="00BE7E4B" w:rsidRPr="00133153">
        <w:rPr>
          <w:rFonts w:ascii="Times New Roman" w:hAnsi="Times New Roman" w:cs="Times New Roman"/>
          <w:color w:val="000000" w:themeColor="text1"/>
          <w:sz w:val="20"/>
          <w:szCs w:val="20"/>
          <w:shd w:val="clear" w:color="auto" w:fill="FFFFFF"/>
        </w:rPr>
        <w:t xml:space="preserve"> </w:t>
      </w:r>
      <w:r w:rsidR="00BE7E4B" w:rsidRPr="00133153">
        <w:rPr>
          <w:rFonts w:ascii="Times New Roman" w:hAnsi="Times New Roman" w:cs="Times New Roman"/>
          <w:sz w:val="20"/>
          <w:szCs w:val="20"/>
          <w:shd w:val="clear" w:color="auto" w:fill="FFFFFF"/>
        </w:rPr>
        <w:t xml:space="preserve">и </w:t>
      </w:r>
      <w:proofErr w:type="spellStart"/>
      <w:r w:rsidR="00BE7E4B" w:rsidRPr="00133153">
        <w:rPr>
          <w:rFonts w:ascii="Times New Roman" w:hAnsi="Times New Roman" w:cs="Times New Roman"/>
          <w:sz w:val="20"/>
          <w:szCs w:val="20"/>
          <w:shd w:val="clear" w:color="auto" w:fill="FFFFFF"/>
        </w:rPr>
        <w:t>ГВС</w:t>
      </w:r>
      <w:proofErr w:type="spellEnd"/>
      <w:r w:rsidR="00BE7E4B" w:rsidRPr="00133153">
        <w:rPr>
          <w:rFonts w:ascii="Times New Roman" w:hAnsi="Times New Roman" w:cs="Times New Roman"/>
          <w:sz w:val="20"/>
          <w:szCs w:val="20"/>
          <w:shd w:val="clear" w:color="auto" w:fill="FFFFFF"/>
        </w:rPr>
        <w:t>,</w:t>
      </w:r>
      <w:r w:rsidR="00BE7E4B" w:rsidRPr="00133153">
        <w:rPr>
          <w:rFonts w:ascii="Times New Roman" w:hAnsi="Times New Roman" w:cs="Times New Roman"/>
          <w:color w:val="000000" w:themeColor="text1"/>
          <w:sz w:val="20"/>
          <w:szCs w:val="20"/>
          <w:shd w:val="clear" w:color="auto" w:fill="FFFFFF"/>
        </w:rPr>
        <w:t xml:space="preserve"> бойлер, </w:t>
      </w:r>
      <w:r w:rsidR="004D5260" w:rsidRPr="00133153">
        <w:rPr>
          <w:rFonts w:ascii="Times New Roman" w:hAnsi="Times New Roman" w:cs="Times New Roman"/>
          <w:color w:val="000000" w:themeColor="text1"/>
          <w:sz w:val="20"/>
          <w:szCs w:val="20"/>
          <w:shd w:val="clear" w:color="auto" w:fill="FFFFFF"/>
        </w:rPr>
        <w:t>газов</w:t>
      </w:r>
      <w:r w:rsidR="00BE7E4B" w:rsidRPr="00133153">
        <w:rPr>
          <w:rFonts w:ascii="Times New Roman" w:hAnsi="Times New Roman" w:cs="Times New Roman"/>
          <w:color w:val="000000" w:themeColor="text1"/>
          <w:sz w:val="20"/>
          <w:szCs w:val="20"/>
          <w:shd w:val="clear" w:color="auto" w:fill="FFFFFF"/>
        </w:rPr>
        <w:t>ый счетчик, газовая плита</w:t>
      </w:r>
      <w:r w:rsidR="004D5260" w:rsidRPr="00133153">
        <w:rPr>
          <w:rFonts w:ascii="Times New Roman" w:hAnsi="Times New Roman" w:cs="Times New Roman"/>
          <w:color w:val="000000" w:themeColor="text1"/>
          <w:sz w:val="20"/>
          <w:szCs w:val="20"/>
          <w:shd w:val="clear" w:color="auto" w:fill="FFFFFF"/>
        </w:rPr>
        <w:t>, вводно</w:t>
      </w:r>
      <w:r w:rsidR="00BE7E4B" w:rsidRPr="00133153">
        <w:rPr>
          <w:rFonts w:ascii="Times New Roman" w:hAnsi="Times New Roman" w:cs="Times New Roman"/>
          <w:color w:val="000000" w:themeColor="text1"/>
          <w:sz w:val="20"/>
          <w:szCs w:val="20"/>
          <w:shd w:val="clear" w:color="auto" w:fill="FFFFFF"/>
        </w:rPr>
        <w:t>й</w:t>
      </w:r>
      <w:r w:rsidR="004D5260" w:rsidRPr="00133153">
        <w:rPr>
          <w:rFonts w:ascii="Times New Roman" w:hAnsi="Times New Roman" w:cs="Times New Roman"/>
          <w:color w:val="000000" w:themeColor="text1"/>
          <w:sz w:val="20"/>
          <w:szCs w:val="20"/>
          <w:shd w:val="clear" w:color="auto" w:fill="FFFFFF"/>
        </w:rPr>
        <w:t xml:space="preserve"> газопровод от установленного снаружи крана на цокольном вводе и внутренний газопровод до кранов на </w:t>
      </w:r>
      <w:proofErr w:type="spellStart"/>
      <w:r w:rsidR="004D5260" w:rsidRPr="00133153">
        <w:rPr>
          <w:rFonts w:ascii="Times New Roman" w:hAnsi="Times New Roman" w:cs="Times New Roman"/>
          <w:color w:val="000000" w:themeColor="text1"/>
          <w:sz w:val="20"/>
          <w:szCs w:val="20"/>
          <w:shd w:val="clear" w:color="auto" w:fill="FFFFFF"/>
        </w:rPr>
        <w:t>опуске</w:t>
      </w:r>
      <w:proofErr w:type="spellEnd"/>
      <w:r w:rsidR="004D5260" w:rsidRPr="00133153">
        <w:rPr>
          <w:rFonts w:ascii="Times New Roman" w:hAnsi="Times New Roman" w:cs="Times New Roman"/>
          <w:color w:val="000000" w:themeColor="text1"/>
          <w:sz w:val="20"/>
          <w:szCs w:val="20"/>
          <w:shd w:val="clear" w:color="auto" w:fill="FFFFFF"/>
        </w:rPr>
        <w:t xml:space="preserve"> к оборудованию</w:t>
      </w:r>
      <w:r w:rsidR="004D5260" w:rsidRPr="00133153">
        <w:rPr>
          <w:rFonts w:ascii="Times New Roman" w:hAnsi="Times New Roman" w:cs="Times New Roman"/>
          <w:color w:val="000000" w:themeColor="text1"/>
          <w:sz w:val="20"/>
          <w:szCs w:val="20"/>
        </w:rPr>
        <w:t xml:space="preserve"> (прибору), участок внутреннего газопровода от крана на </w:t>
      </w:r>
      <w:proofErr w:type="spellStart"/>
      <w:r w:rsidR="004D5260" w:rsidRPr="00133153">
        <w:rPr>
          <w:rFonts w:ascii="Times New Roman" w:hAnsi="Times New Roman" w:cs="Times New Roman"/>
          <w:color w:val="000000" w:themeColor="text1"/>
          <w:sz w:val="20"/>
          <w:szCs w:val="20"/>
        </w:rPr>
        <w:t>опуске</w:t>
      </w:r>
      <w:proofErr w:type="spellEnd"/>
      <w:r w:rsidR="004D5260" w:rsidRPr="00133153">
        <w:rPr>
          <w:rFonts w:ascii="Times New Roman" w:hAnsi="Times New Roman" w:cs="Times New Roman"/>
          <w:color w:val="000000" w:themeColor="text1"/>
          <w:sz w:val="20"/>
          <w:szCs w:val="20"/>
        </w:rPr>
        <w:t xml:space="preserve"> до оборудования (прибора</w:t>
      </w:r>
      <w:r w:rsidR="0077421D">
        <w:rPr>
          <w:rFonts w:ascii="Times New Roman" w:hAnsi="Times New Roman" w:cs="Times New Roman"/>
          <w:color w:val="000000" w:themeColor="text1"/>
          <w:sz w:val="20"/>
          <w:szCs w:val="20"/>
        </w:rPr>
        <w:t>).</w:t>
      </w:r>
    </w:p>
    <w:p w14:paraId="07975820" w14:textId="75E05324" w:rsidR="004B7198" w:rsidRDefault="004B7198" w:rsidP="00784B05">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1.2.</w:t>
      </w:r>
      <w:r w:rsidRPr="00133153">
        <w:rPr>
          <w:rFonts w:ascii="Times New Roman" w:hAnsi="Times New Roman" w:cs="Times New Roman"/>
          <w:color w:val="000000" w:themeColor="text1"/>
          <w:sz w:val="20"/>
          <w:szCs w:val="20"/>
        </w:rPr>
        <w:tab/>
        <w:t>Перечень выполняемых работ (оказываемых услуг) по технич</w:t>
      </w:r>
      <w:r w:rsidR="00411A20" w:rsidRPr="00133153">
        <w:rPr>
          <w:rFonts w:ascii="Times New Roman" w:hAnsi="Times New Roman" w:cs="Times New Roman"/>
          <w:color w:val="000000" w:themeColor="text1"/>
          <w:sz w:val="20"/>
          <w:szCs w:val="20"/>
        </w:rPr>
        <w:t>ескому обслуживанию оборудования</w:t>
      </w:r>
      <w:r w:rsidRPr="00133153">
        <w:rPr>
          <w:rFonts w:ascii="Times New Roman" w:hAnsi="Times New Roman" w:cs="Times New Roman"/>
          <w:color w:val="000000" w:themeColor="text1"/>
          <w:sz w:val="20"/>
          <w:szCs w:val="20"/>
        </w:rPr>
        <w:t xml:space="preserve"> и периодичность их выполнения, указаны в Приложении № 1 к настоящему Договору.</w:t>
      </w:r>
    </w:p>
    <w:p w14:paraId="50B9E5CD" w14:textId="77777777" w:rsidR="00AC15F3" w:rsidRPr="00133153" w:rsidRDefault="00AC15F3" w:rsidP="00784B05">
      <w:pPr>
        <w:spacing w:before="120" w:after="120" w:line="240" w:lineRule="auto"/>
        <w:ind w:firstLine="567"/>
        <w:contextualSpacing/>
        <w:jc w:val="both"/>
        <w:rPr>
          <w:rFonts w:ascii="Times New Roman" w:hAnsi="Times New Roman" w:cs="Times New Roman"/>
          <w:color w:val="000000" w:themeColor="text1"/>
          <w:sz w:val="20"/>
          <w:szCs w:val="20"/>
        </w:rPr>
      </w:pPr>
    </w:p>
    <w:p w14:paraId="541C6CAF" w14:textId="485CCB5E" w:rsidR="004B7198" w:rsidRPr="00AC15F3" w:rsidRDefault="004B7198" w:rsidP="00AC15F3">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AC15F3">
        <w:rPr>
          <w:rFonts w:ascii="Times New Roman" w:hAnsi="Times New Roman" w:cs="Times New Roman"/>
          <w:b/>
          <w:color w:val="000000" w:themeColor="text1"/>
          <w:sz w:val="20"/>
          <w:szCs w:val="20"/>
        </w:rPr>
        <w:t>ПРАВА И ОБЯЗАННОСТИ СТОРОН</w:t>
      </w:r>
    </w:p>
    <w:p w14:paraId="1FEC53EF" w14:textId="77777777" w:rsidR="00AC15F3" w:rsidRPr="00AC15F3" w:rsidRDefault="00AC15F3" w:rsidP="00AC15F3">
      <w:pPr>
        <w:pStyle w:val="a3"/>
        <w:spacing w:before="120" w:after="120" w:line="240" w:lineRule="auto"/>
        <w:ind w:left="927"/>
        <w:rPr>
          <w:rFonts w:ascii="Times New Roman" w:hAnsi="Times New Roman" w:cs="Times New Roman"/>
          <w:b/>
          <w:color w:val="000000" w:themeColor="text1"/>
          <w:sz w:val="20"/>
          <w:szCs w:val="20"/>
        </w:rPr>
      </w:pPr>
    </w:p>
    <w:p w14:paraId="6246C37C" w14:textId="77777777" w:rsidR="004B7198" w:rsidRPr="00133153" w:rsidRDefault="004B7198" w:rsidP="00EC417A">
      <w:pPr>
        <w:spacing w:before="120" w:after="120" w:line="240" w:lineRule="auto"/>
        <w:ind w:firstLine="567"/>
        <w:contextualSpacing/>
        <w:jc w:val="both"/>
        <w:rPr>
          <w:rFonts w:ascii="Times New Roman" w:hAnsi="Times New Roman" w:cs="Times New Roman"/>
          <w:b/>
          <w:i/>
          <w:color w:val="000000" w:themeColor="text1"/>
          <w:sz w:val="20"/>
          <w:szCs w:val="20"/>
        </w:rPr>
      </w:pPr>
      <w:r w:rsidRPr="00133153">
        <w:rPr>
          <w:rFonts w:ascii="Times New Roman" w:hAnsi="Times New Roman" w:cs="Times New Roman"/>
          <w:b/>
          <w:i/>
          <w:color w:val="000000" w:themeColor="text1"/>
          <w:sz w:val="20"/>
          <w:szCs w:val="20"/>
        </w:rPr>
        <w:t>2.1.</w:t>
      </w:r>
      <w:r w:rsidRPr="00133153">
        <w:rPr>
          <w:rFonts w:ascii="Times New Roman" w:hAnsi="Times New Roman" w:cs="Times New Roman"/>
          <w:b/>
          <w:i/>
          <w:color w:val="000000" w:themeColor="text1"/>
          <w:sz w:val="20"/>
          <w:szCs w:val="20"/>
        </w:rPr>
        <w:tab/>
        <w:t xml:space="preserve"> Заказчик обязан:</w:t>
      </w:r>
    </w:p>
    <w:p w14:paraId="4FC652EC"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2.1.1.</w:t>
      </w:r>
      <w:r w:rsidRPr="00133153">
        <w:rPr>
          <w:rFonts w:ascii="Times New Roman" w:hAnsi="Times New Roman" w:cs="Times New Roman"/>
          <w:color w:val="000000" w:themeColor="text1"/>
          <w:sz w:val="20"/>
          <w:szCs w:val="20"/>
        </w:rPr>
        <w:tab/>
        <w:t xml:space="preserve"> Обеспечить эксплуатацию оборудования в соответствии с </w:t>
      </w:r>
      <w:r w:rsidR="00253EDC" w:rsidRPr="00133153">
        <w:rPr>
          <w:rFonts w:ascii="Times New Roman" w:hAnsi="Times New Roman" w:cs="Times New Roman"/>
          <w:color w:val="000000" w:themeColor="text1"/>
          <w:sz w:val="20"/>
          <w:szCs w:val="20"/>
        </w:rPr>
        <w:t>требованиями паспортов</w:t>
      </w:r>
      <w:r w:rsidRPr="00133153">
        <w:rPr>
          <w:rFonts w:ascii="Times New Roman" w:hAnsi="Times New Roman" w:cs="Times New Roman"/>
          <w:color w:val="000000" w:themeColor="text1"/>
          <w:sz w:val="20"/>
          <w:szCs w:val="20"/>
        </w:rPr>
        <w:t xml:space="preserve"> на газовое оборудование заводов изготовителей и нормативных документов.</w:t>
      </w:r>
    </w:p>
    <w:p w14:paraId="066810A3"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2.1.2.</w:t>
      </w:r>
      <w:r w:rsidRPr="00133153">
        <w:rPr>
          <w:rFonts w:ascii="Times New Roman" w:hAnsi="Times New Roman" w:cs="Times New Roman"/>
          <w:color w:val="000000" w:themeColor="text1"/>
          <w:sz w:val="20"/>
          <w:szCs w:val="20"/>
        </w:rPr>
        <w:tab/>
        <w:t>В течение 10 (Десяти) дней уведомлять Исполнителя об изменении состава оборудования.</w:t>
      </w:r>
    </w:p>
    <w:p w14:paraId="6152FC14"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2.1.3.</w:t>
      </w:r>
      <w:r w:rsidRPr="00133153">
        <w:rPr>
          <w:rFonts w:ascii="Times New Roman" w:hAnsi="Times New Roman" w:cs="Times New Roman"/>
          <w:color w:val="000000" w:themeColor="text1"/>
          <w:sz w:val="20"/>
          <w:szCs w:val="20"/>
        </w:rPr>
        <w:tab/>
      </w:r>
      <w:r w:rsidR="00C43C15" w:rsidRPr="00133153">
        <w:rPr>
          <w:rFonts w:ascii="Times New Roman" w:hAnsi="Times New Roman" w:cs="Times New Roman"/>
          <w:color w:val="000000" w:themeColor="text1"/>
          <w:sz w:val="20"/>
          <w:szCs w:val="20"/>
        </w:rPr>
        <w:t xml:space="preserve"> </w:t>
      </w:r>
      <w:r w:rsidR="00C524F2" w:rsidRPr="00133153">
        <w:rPr>
          <w:rFonts w:ascii="Times New Roman" w:hAnsi="Times New Roman" w:cs="Times New Roman"/>
          <w:color w:val="000000" w:themeColor="text1"/>
          <w:sz w:val="20"/>
          <w:szCs w:val="20"/>
        </w:rPr>
        <w:t>Не оставлять без присмотра работающее бытовое газоиспользующее оборудование (кроме приборов, рассчитанных на непрерывную работу и имеющих для этого соответствующую автоматику).</w:t>
      </w:r>
    </w:p>
    <w:p w14:paraId="479D7451"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2.1.4.</w:t>
      </w:r>
      <w:r w:rsidRPr="00133153">
        <w:rPr>
          <w:rFonts w:ascii="Times New Roman" w:hAnsi="Times New Roman" w:cs="Times New Roman"/>
          <w:color w:val="000000" w:themeColor="text1"/>
          <w:sz w:val="20"/>
          <w:szCs w:val="20"/>
        </w:rPr>
        <w:tab/>
        <w:t xml:space="preserve"> Обеспечивать беспрепятственный доступ представителей Исполнителя </w:t>
      </w:r>
      <w:r w:rsidR="008034BC" w:rsidRPr="00133153">
        <w:rPr>
          <w:rFonts w:ascii="Times New Roman" w:hAnsi="Times New Roman" w:cs="Times New Roman"/>
          <w:color w:val="000000" w:themeColor="text1"/>
          <w:sz w:val="20"/>
          <w:szCs w:val="20"/>
        </w:rPr>
        <w:t xml:space="preserve">к </w:t>
      </w:r>
      <w:r w:rsidRPr="00133153">
        <w:rPr>
          <w:rFonts w:ascii="Times New Roman" w:hAnsi="Times New Roman" w:cs="Times New Roman"/>
          <w:color w:val="000000" w:themeColor="text1"/>
          <w:sz w:val="20"/>
          <w:szCs w:val="20"/>
        </w:rPr>
        <w:t>оборудованию для проведения работ (оказания услуг) по техническому обслуживанию</w:t>
      </w:r>
      <w:r w:rsidR="00B873CE" w:rsidRPr="00133153">
        <w:rPr>
          <w:rFonts w:ascii="Times New Roman" w:hAnsi="Times New Roman" w:cs="Times New Roman"/>
          <w:color w:val="000000" w:themeColor="text1"/>
          <w:sz w:val="20"/>
          <w:szCs w:val="20"/>
        </w:rPr>
        <w:t xml:space="preserve"> и</w:t>
      </w:r>
      <w:r w:rsidRPr="00133153">
        <w:rPr>
          <w:rFonts w:ascii="Times New Roman" w:hAnsi="Times New Roman" w:cs="Times New Roman"/>
          <w:color w:val="000000" w:themeColor="text1"/>
          <w:sz w:val="20"/>
          <w:szCs w:val="20"/>
        </w:rPr>
        <w:t xml:space="preserve"> ремонту</w:t>
      </w:r>
      <w:r w:rsidR="00B873CE" w:rsidRPr="00133153">
        <w:rPr>
          <w:rFonts w:ascii="Times New Roman" w:hAnsi="Times New Roman" w:cs="Times New Roman"/>
          <w:color w:val="000000" w:themeColor="text1"/>
          <w:sz w:val="20"/>
          <w:szCs w:val="20"/>
        </w:rPr>
        <w:t xml:space="preserve"> оборудования</w:t>
      </w:r>
      <w:r w:rsidRPr="00133153">
        <w:rPr>
          <w:rFonts w:ascii="Times New Roman" w:hAnsi="Times New Roman" w:cs="Times New Roman"/>
          <w:color w:val="000000" w:themeColor="text1"/>
          <w:sz w:val="20"/>
          <w:szCs w:val="20"/>
        </w:rPr>
        <w:t>.</w:t>
      </w:r>
    </w:p>
    <w:p w14:paraId="7E841439"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2.1.5.</w:t>
      </w:r>
      <w:r w:rsidRPr="00133153">
        <w:rPr>
          <w:rFonts w:ascii="Times New Roman" w:hAnsi="Times New Roman" w:cs="Times New Roman"/>
          <w:color w:val="000000" w:themeColor="text1"/>
          <w:sz w:val="20"/>
          <w:szCs w:val="20"/>
        </w:rPr>
        <w:tab/>
        <w:t xml:space="preserve"> Оплачивать работы (услуги) по техническому обслуживанию и ремонту оборудования в порядке и на условиях, предусмотренных настоящим </w:t>
      </w:r>
      <w:r w:rsidR="008034BC" w:rsidRPr="00133153">
        <w:rPr>
          <w:rFonts w:ascii="Times New Roman" w:hAnsi="Times New Roman" w:cs="Times New Roman"/>
          <w:color w:val="000000" w:themeColor="text1"/>
          <w:sz w:val="20"/>
          <w:szCs w:val="20"/>
        </w:rPr>
        <w:t>Д</w:t>
      </w:r>
      <w:r w:rsidRPr="00133153">
        <w:rPr>
          <w:rFonts w:ascii="Times New Roman" w:hAnsi="Times New Roman" w:cs="Times New Roman"/>
          <w:color w:val="000000" w:themeColor="text1"/>
          <w:sz w:val="20"/>
          <w:szCs w:val="20"/>
        </w:rPr>
        <w:t>оговором, а также оплачивать материалы и запасные части, использованные при выполнении работ.</w:t>
      </w:r>
    </w:p>
    <w:p w14:paraId="2C08D5E1"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2.1.6.</w:t>
      </w:r>
      <w:r w:rsidRPr="00133153">
        <w:rPr>
          <w:rFonts w:ascii="Times New Roman" w:hAnsi="Times New Roman" w:cs="Times New Roman"/>
          <w:color w:val="000000" w:themeColor="text1"/>
          <w:sz w:val="20"/>
          <w:szCs w:val="20"/>
        </w:rPr>
        <w:tab/>
        <w:t xml:space="preserve"> Выполнять все рекомендации Исполнителя, касающиеся использования оборудования.</w:t>
      </w:r>
    </w:p>
    <w:p w14:paraId="6A01E649" w14:textId="77777777" w:rsidR="004B7198" w:rsidRPr="00A406FF"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2.1.7.</w:t>
      </w:r>
      <w:r w:rsidRPr="00133153">
        <w:rPr>
          <w:rFonts w:ascii="Times New Roman" w:hAnsi="Times New Roman" w:cs="Times New Roman"/>
          <w:color w:val="000000" w:themeColor="text1"/>
          <w:sz w:val="20"/>
          <w:szCs w:val="20"/>
        </w:rPr>
        <w:tab/>
        <w:t xml:space="preserve">Обеспечить присутствие своего представителя во время производства работ, предусмотренных настоящим </w:t>
      </w:r>
      <w:r w:rsidRPr="00A406FF">
        <w:rPr>
          <w:rFonts w:ascii="Times New Roman" w:hAnsi="Times New Roman" w:cs="Times New Roman"/>
          <w:color w:val="000000" w:themeColor="text1"/>
          <w:sz w:val="20"/>
          <w:szCs w:val="20"/>
        </w:rPr>
        <w:t>Договором.</w:t>
      </w:r>
    </w:p>
    <w:p w14:paraId="65EC7EA5"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A406FF">
        <w:rPr>
          <w:rFonts w:ascii="Times New Roman" w:hAnsi="Times New Roman" w:cs="Times New Roman"/>
          <w:color w:val="000000" w:themeColor="text1"/>
          <w:sz w:val="20"/>
          <w:szCs w:val="20"/>
        </w:rPr>
        <w:t>2.1.8.</w:t>
      </w:r>
      <w:r w:rsidRPr="00A406FF">
        <w:rPr>
          <w:rFonts w:ascii="Times New Roman" w:hAnsi="Times New Roman" w:cs="Times New Roman"/>
          <w:color w:val="000000" w:themeColor="text1"/>
          <w:sz w:val="20"/>
          <w:szCs w:val="20"/>
        </w:rPr>
        <w:tab/>
        <w:t>Своевременно организовывать проведение работ по техническому диагностированию оборудования, отработавшего нормативные сроки эксплуатации, установленные изготовителем, либо сроки эксплуатации, установленные проектной документацией, утвержденной в отношении газопроводов.</w:t>
      </w:r>
    </w:p>
    <w:p w14:paraId="3CC37102"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2.1.9.</w:t>
      </w:r>
      <w:r w:rsidRPr="00133153">
        <w:rPr>
          <w:rFonts w:ascii="Times New Roman" w:hAnsi="Times New Roman" w:cs="Times New Roman"/>
          <w:color w:val="000000" w:themeColor="text1"/>
          <w:sz w:val="20"/>
          <w:szCs w:val="20"/>
        </w:rPr>
        <w:tab/>
        <w:t xml:space="preserve"> Обеспечить надлежащее состояние газопроводов, дымовых и вентиляционных каналов в соответствии с действующей нормативно-технической документацией.</w:t>
      </w:r>
    </w:p>
    <w:p w14:paraId="30D3373D"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2.1.10.</w:t>
      </w:r>
      <w:r w:rsidRPr="00133153">
        <w:rPr>
          <w:rFonts w:ascii="Times New Roman" w:hAnsi="Times New Roman" w:cs="Times New Roman"/>
          <w:color w:val="000000" w:themeColor="text1"/>
          <w:sz w:val="20"/>
          <w:szCs w:val="20"/>
        </w:rPr>
        <w:tab/>
        <w:t xml:space="preserve"> Не производить самовольный ремонт и установку (в </w:t>
      </w:r>
      <w:proofErr w:type="spellStart"/>
      <w:r w:rsidRPr="00133153">
        <w:rPr>
          <w:rFonts w:ascii="Times New Roman" w:hAnsi="Times New Roman" w:cs="Times New Roman"/>
          <w:color w:val="000000" w:themeColor="text1"/>
          <w:sz w:val="20"/>
          <w:szCs w:val="20"/>
        </w:rPr>
        <w:t>т.ч</w:t>
      </w:r>
      <w:proofErr w:type="spellEnd"/>
      <w:r w:rsidRPr="00133153">
        <w:rPr>
          <w:rFonts w:ascii="Times New Roman" w:hAnsi="Times New Roman" w:cs="Times New Roman"/>
          <w:color w:val="000000" w:themeColor="text1"/>
          <w:sz w:val="20"/>
          <w:szCs w:val="20"/>
        </w:rPr>
        <w:t>. замену) оборудования, изменени</w:t>
      </w:r>
      <w:r w:rsidR="008034BC" w:rsidRPr="00133153">
        <w:rPr>
          <w:rFonts w:ascii="Times New Roman" w:hAnsi="Times New Roman" w:cs="Times New Roman"/>
          <w:color w:val="000000" w:themeColor="text1"/>
          <w:sz w:val="20"/>
          <w:szCs w:val="20"/>
        </w:rPr>
        <w:t>е</w:t>
      </w:r>
      <w:r w:rsidRPr="00133153">
        <w:rPr>
          <w:rFonts w:ascii="Times New Roman" w:hAnsi="Times New Roman" w:cs="Times New Roman"/>
          <w:color w:val="000000" w:themeColor="text1"/>
          <w:sz w:val="20"/>
          <w:szCs w:val="20"/>
        </w:rPr>
        <w:t xml:space="preserve"> конструкции дымовых и вентиляционных каналов.</w:t>
      </w:r>
    </w:p>
    <w:p w14:paraId="31FAED03" w14:textId="07B68836" w:rsidR="00C524F2"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2.1.11.</w:t>
      </w:r>
      <w:r w:rsidRPr="00133153">
        <w:rPr>
          <w:rFonts w:ascii="Times New Roman" w:hAnsi="Times New Roman" w:cs="Times New Roman"/>
          <w:color w:val="000000" w:themeColor="text1"/>
          <w:sz w:val="20"/>
          <w:szCs w:val="20"/>
        </w:rPr>
        <w:tab/>
      </w:r>
      <w:r w:rsidR="00C524F2" w:rsidRPr="00133153">
        <w:rPr>
          <w:rFonts w:ascii="Times New Roman" w:hAnsi="Times New Roman" w:cs="Times New Roman"/>
          <w:color w:val="000000" w:themeColor="text1"/>
          <w:sz w:val="20"/>
          <w:szCs w:val="20"/>
        </w:rPr>
        <w:t>Незамедлительно сообщить Исполнителю о неисправности оборудования</w:t>
      </w:r>
      <w:r w:rsidR="00B873CE" w:rsidRPr="00A406FF">
        <w:rPr>
          <w:rFonts w:ascii="Times New Roman" w:hAnsi="Times New Roman" w:cs="Times New Roman"/>
          <w:color w:val="000000" w:themeColor="text1"/>
          <w:sz w:val="20"/>
          <w:szCs w:val="20"/>
        </w:rPr>
        <w:t xml:space="preserve">. В случае </w:t>
      </w:r>
      <w:r w:rsidR="00C524F2" w:rsidRPr="00A406FF">
        <w:rPr>
          <w:rFonts w:ascii="Times New Roman" w:hAnsi="Times New Roman" w:cs="Times New Roman"/>
          <w:color w:val="000000" w:themeColor="text1"/>
          <w:sz w:val="20"/>
          <w:szCs w:val="20"/>
        </w:rPr>
        <w:t>авари</w:t>
      </w:r>
      <w:r w:rsidR="00B873CE" w:rsidRPr="00A406FF">
        <w:rPr>
          <w:rFonts w:ascii="Times New Roman" w:hAnsi="Times New Roman" w:cs="Times New Roman"/>
          <w:color w:val="000000" w:themeColor="text1"/>
          <w:sz w:val="20"/>
          <w:szCs w:val="20"/>
        </w:rPr>
        <w:t>и</w:t>
      </w:r>
      <w:r w:rsidR="00C524F2" w:rsidRPr="00A406FF">
        <w:rPr>
          <w:rFonts w:ascii="Times New Roman" w:hAnsi="Times New Roman" w:cs="Times New Roman"/>
          <w:color w:val="000000" w:themeColor="text1"/>
          <w:sz w:val="20"/>
          <w:szCs w:val="20"/>
        </w:rPr>
        <w:t>, утечк</w:t>
      </w:r>
      <w:r w:rsidR="00B873CE" w:rsidRPr="00A406FF">
        <w:rPr>
          <w:rFonts w:ascii="Times New Roman" w:hAnsi="Times New Roman" w:cs="Times New Roman"/>
          <w:color w:val="000000" w:themeColor="text1"/>
          <w:sz w:val="20"/>
          <w:szCs w:val="20"/>
        </w:rPr>
        <w:t>и газа</w:t>
      </w:r>
      <w:r w:rsidR="00C524F2" w:rsidRPr="00A406FF">
        <w:rPr>
          <w:rFonts w:ascii="Times New Roman" w:hAnsi="Times New Roman" w:cs="Times New Roman"/>
          <w:color w:val="000000" w:themeColor="text1"/>
          <w:sz w:val="20"/>
          <w:szCs w:val="20"/>
        </w:rPr>
        <w:t xml:space="preserve"> и иных чрезвычайных ситуациях, возникающих при пользовании газом</w:t>
      </w:r>
      <w:r w:rsidR="00B873CE" w:rsidRPr="00A406FF">
        <w:rPr>
          <w:rFonts w:ascii="Times New Roman" w:hAnsi="Times New Roman" w:cs="Times New Roman"/>
          <w:color w:val="000000" w:themeColor="text1"/>
          <w:sz w:val="20"/>
          <w:szCs w:val="20"/>
        </w:rPr>
        <w:t xml:space="preserve"> незамедлительно сообщать в круглосуточную аварийно-диспетчерскую служб</w:t>
      </w:r>
      <w:r w:rsidR="007642E7" w:rsidRPr="00A406FF">
        <w:rPr>
          <w:rFonts w:ascii="Times New Roman" w:hAnsi="Times New Roman" w:cs="Times New Roman"/>
          <w:color w:val="000000" w:themeColor="text1"/>
          <w:sz w:val="20"/>
          <w:szCs w:val="20"/>
        </w:rPr>
        <w:t>у</w:t>
      </w:r>
      <w:r w:rsidR="00B873CE" w:rsidRPr="00A406FF">
        <w:rPr>
          <w:rFonts w:ascii="Times New Roman" w:hAnsi="Times New Roman" w:cs="Times New Roman"/>
          <w:color w:val="000000" w:themeColor="text1"/>
          <w:sz w:val="20"/>
          <w:szCs w:val="20"/>
        </w:rPr>
        <w:t xml:space="preserve"> газораспределительной организации </w:t>
      </w:r>
      <w:r w:rsidR="009E635B" w:rsidRPr="00A406FF">
        <w:rPr>
          <w:rFonts w:ascii="Times New Roman" w:hAnsi="Times New Roman" w:cs="Times New Roman"/>
          <w:color w:val="000000" w:themeColor="text1"/>
          <w:sz w:val="20"/>
          <w:szCs w:val="20"/>
        </w:rPr>
        <w:t>п</w:t>
      </w:r>
      <w:r w:rsidR="00B873CE" w:rsidRPr="00A406FF">
        <w:rPr>
          <w:rFonts w:ascii="Times New Roman" w:hAnsi="Times New Roman" w:cs="Times New Roman"/>
          <w:color w:val="000000" w:themeColor="text1"/>
          <w:sz w:val="20"/>
          <w:szCs w:val="20"/>
        </w:rPr>
        <w:t>о телефону</w:t>
      </w:r>
      <w:r w:rsidR="00C524F2" w:rsidRPr="00A406FF">
        <w:rPr>
          <w:rFonts w:ascii="Times New Roman" w:hAnsi="Times New Roman" w:cs="Times New Roman"/>
          <w:color w:val="000000" w:themeColor="text1"/>
          <w:sz w:val="20"/>
          <w:szCs w:val="20"/>
        </w:rPr>
        <w:t xml:space="preserve"> </w:t>
      </w:r>
      <w:r w:rsidR="00B873CE" w:rsidRPr="00A406FF">
        <w:rPr>
          <w:rFonts w:ascii="Times New Roman" w:hAnsi="Times New Roman" w:cs="Times New Roman"/>
          <w:color w:val="000000" w:themeColor="text1"/>
          <w:sz w:val="20"/>
          <w:szCs w:val="20"/>
        </w:rPr>
        <w:t xml:space="preserve"> </w:t>
      </w:r>
      <w:r w:rsidR="00C524F2" w:rsidRPr="00A406FF">
        <w:rPr>
          <w:rFonts w:ascii="Times New Roman" w:hAnsi="Times New Roman" w:cs="Times New Roman"/>
          <w:color w:val="000000" w:themeColor="text1"/>
          <w:sz w:val="20"/>
          <w:szCs w:val="20"/>
        </w:rPr>
        <w:t xml:space="preserve"> </w:t>
      </w:r>
      <w:r w:rsidR="009E635B" w:rsidRPr="00A406FF">
        <w:rPr>
          <w:rFonts w:ascii="Times New Roman" w:hAnsi="Times New Roman" w:cs="Times New Roman"/>
          <w:color w:val="000000" w:themeColor="text1"/>
          <w:sz w:val="20"/>
          <w:szCs w:val="20"/>
        </w:rPr>
        <w:t>112, 04</w:t>
      </w:r>
      <w:r w:rsidR="00C524F2" w:rsidRPr="00A406FF">
        <w:rPr>
          <w:rFonts w:ascii="Times New Roman" w:hAnsi="Times New Roman" w:cs="Times New Roman"/>
          <w:color w:val="000000" w:themeColor="text1"/>
          <w:sz w:val="20"/>
          <w:szCs w:val="20"/>
        </w:rPr>
        <w:t xml:space="preserve">; до прибытия </w:t>
      </w:r>
      <w:r w:rsidR="00B873CE" w:rsidRPr="00A406FF">
        <w:rPr>
          <w:rFonts w:ascii="Times New Roman" w:hAnsi="Times New Roman" w:cs="Times New Roman"/>
          <w:color w:val="000000" w:themeColor="text1"/>
          <w:sz w:val="20"/>
          <w:szCs w:val="20"/>
        </w:rPr>
        <w:t>их представителей</w:t>
      </w:r>
      <w:r w:rsidR="00C524F2" w:rsidRPr="00A406FF">
        <w:rPr>
          <w:rFonts w:ascii="Times New Roman" w:hAnsi="Times New Roman" w:cs="Times New Roman"/>
          <w:color w:val="000000" w:themeColor="text1"/>
          <w:sz w:val="20"/>
          <w:szCs w:val="20"/>
        </w:rPr>
        <w:t xml:space="preserve"> прекратить использование оборудования.</w:t>
      </w:r>
      <w:r w:rsidR="00C524F2" w:rsidRPr="00133153">
        <w:rPr>
          <w:rFonts w:ascii="Times New Roman" w:hAnsi="Times New Roman" w:cs="Times New Roman"/>
          <w:color w:val="000000" w:themeColor="text1"/>
          <w:sz w:val="20"/>
          <w:szCs w:val="20"/>
        </w:rPr>
        <w:t xml:space="preserve"> </w:t>
      </w:r>
    </w:p>
    <w:p w14:paraId="02635B5E" w14:textId="77777777" w:rsidR="00A83348" w:rsidRPr="00133153" w:rsidRDefault="004B7198" w:rsidP="00EC417A">
      <w:pPr>
        <w:spacing w:before="120" w:after="120" w:line="240" w:lineRule="auto"/>
        <w:ind w:firstLine="567"/>
        <w:contextualSpacing/>
        <w:jc w:val="both"/>
        <w:rPr>
          <w:rFonts w:ascii="Times New Roman" w:hAnsi="Times New Roman" w:cs="Times New Roman"/>
          <w:b/>
          <w:i/>
          <w:color w:val="0070C0"/>
          <w:sz w:val="20"/>
          <w:szCs w:val="20"/>
        </w:rPr>
      </w:pPr>
      <w:r w:rsidRPr="00133153">
        <w:rPr>
          <w:rFonts w:ascii="Times New Roman" w:hAnsi="Times New Roman" w:cs="Times New Roman"/>
          <w:color w:val="000000" w:themeColor="text1"/>
          <w:sz w:val="20"/>
          <w:szCs w:val="20"/>
        </w:rPr>
        <w:t>2.1.12.</w:t>
      </w:r>
      <w:r w:rsidRPr="00133153">
        <w:rPr>
          <w:rFonts w:ascii="Times New Roman" w:hAnsi="Times New Roman" w:cs="Times New Roman"/>
          <w:color w:val="000000" w:themeColor="text1"/>
          <w:sz w:val="20"/>
          <w:szCs w:val="20"/>
        </w:rPr>
        <w:tab/>
        <w:t>Оплачивать Исполнителю необоснованные вызовы (не вызванные неисправностью оборудования, а такие как отсутствие напряжения электропитания, отсутствие газа или его пониженное давление в подводящей магистрали, несоблюдение правил эксплуатации оборудования и т.п.) в соответствие с расценками Исполнителя за вышеуказанные вызовы</w:t>
      </w:r>
      <w:r w:rsidRPr="00133153">
        <w:rPr>
          <w:rFonts w:ascii="Times New Roman" w:hAnsi="Times New Roman" w:cs="Times New Roman"/>
          <w:color w:val="0070C0"/>
          <w:sz w:val="20"/>
          <w:szCs w:val="20"/>
        </w:rPr>
        <w:t>.</w:t>
      </w:r>
      <w:r w:rsidR="00C73FEB" w:rsidRPr="00133153">
        <w:rPr>
          <w:rFonts w:ascii="Times New Roman" w:hAnsi="Times New Roman" w:cs="Times New Roman"/>
          <w:color w:val="0070C0"/>
          <w:sz w:val="20"/>
          <w:szCs w:val="20"/>
        </w:rPr>
        <w:t xml:space="preserve"> </w:t>
      </w:r>
    </w:p>
    <w:p w14:paraId="38B4DF5E" w14:textId="77777777" w:rsidR="004B7198" w:rsidRPr="00133153" w:rsidRDefault="004B7198" w:rsidP="00EC417A">
      <w:pPr>
        <w:spacing w:before="120" w:after="120" w:line="240" w:lineRule="auto"/>
        <w:ind w:firstLine="567"/>
        <w:contextualSpacing/>
        <w:jc w:val="both"/>
        <w:rPr>
          <w:rFonts w:ascii="Times New Roman" w:hAnsi="Times New Roman" w:cs="Times New Roman"/>
          <w:b/>
          <w:i/>
          <w:color w:val="000000" w:themeColor="text1"/>
          <w:sz w:val="20"/>
          <w:szCs w:val="20"/>
        </w:rPr>
      </w:pPr>
      <w:r w:rsidRPr="00133153">
        <w:rPr>
          <w:rFonts w:ascii="Times New Roman" w:hAnsi="Times New Roman" w:cs="Times New Roman"/>
          <w:b/>
          <w:i/>
          <w:color w:val="000000" w:themeColor="text1"/>
          <w:sz w:val="20"/>
          <w:szCs w:val="20"/>
        </w:rPr>
        <w:t>2.2.</w:t>
      </w:r>
      <w:r w:rsidRPr="00133153">
        <w:rPr>
          <w:rFonts w:ascii="Times New Roman" w:hAnsi="Times New Roman" w:cs="Times New Roman"/>
          <w:b/>
          <w:i/>
          <w:color w:val="000000" w:themeColor="text1"/>
          <w:sz w:val="20"/>
          <w:szCs w:val="20"/>
        </w:rPr>
        <w:tab/>
        <w:t>Заказчик вправе:</w:t>
      </w:r>
    </w:p>
    <w:p w14:paraId="0DE9F82A"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2.2.1.</w:t>
      </w:r>
      <w:r w:rsidRPr="00133153">
        <w:rPr>
          <w:rFonts w:ascii="Times New Roman" w:hAnsi="Times New Roman" w:cs="Times New Roman"/>
          <w:color w:val="000000" w:themeColor="text1"/>
          <w:sz w:val="20"/>
          <w:szCs w:val="20"/>
        </w:rPr>
        <w:tab/>
        <w:t xml:space="preserve"> Требовать выполнения работ (оказания услуг) по техническому обслуживанию</w:t>
      </w:r>
      <w:r w:rsidR="00B873CE" w:rsidRPr="00133153">
        <w:rPr>
          <w:rFonts w:ascii="Times New Roman" w:hAnsi="Times New Roman" w:cs="Times New Roman"/>
          <w:color w:val="000000" w:themeColor="text1"/>
          <w:sz w:val="20"/>
          <w:szCs w:val="20"/>
        </w:rPr>
        <w:t xml:space="preserve"> и</w:t>
      </w:r>
      <w:r w:rsidRPr="00133153">
        <w:rPr>
          <w:rFonts w:ascii="Times New Roman" w:hAnsi="Times New Roman" w:cs="Times New Roman"/>
          <w:color w:val="000000" w:themeColor="text1"/>
          <w:sz w:val="20"/>
          <w:szCs w:val="20"/>
        </w:rPr>
        <w:t xml:space="preserve"> ремонту оборудования в соответствии с настоящим Договором и требованиями законодательства РФ.</w:t>
      </w:r>
    </w:p>
    <w:p w14:paraId="63E213A9" w14:textId="77777777"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2.2.2.</w:t>
      </w:r>
      <w:r w:rsidRPr="00133153">
        <w:rPr>
          <w:rFonts w:ascii="Times New Roman" w:hAnsi="Times New Roman" w:cs="Times New Roman"/>
          <w:color w:val="000000" w:themeColor="text1"/>
          <w:sz w:val="20"/>
          <w:szCs w:val="20"/>
        </w:rPr>
        <w:tab/>
        <w:t xml:space="preserve"> Осуществлять контроль за ходом оказания услуг, не вмешиваясь при этом в деятельность Исполнителя.</w:t>
      </w:r>
    </w:p>
    <w:p w14:paraId="46BDC77C" w14:textId="77777777" w:rsidR="000E278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2.2.3.</w:t>
      </w:r>
      <w:r w:rsidRPr="00133153">
        <w:rPr>
          <w:rFonts w:ascii="Times New Roman" w:hAnsi="Times New Roman" w:cs="Times New Roman"/>
          <w:color w:val="000000" w:themeColor="text1"/>
          <w:sz w:val="20"/>
          <w:szCs w:val="20"/>
        </w:rPr>
        <w:tab/>
        <w:t>Требовать внесения изменений в условия настоящего Договора в части, касающейся перечня оборудования, в случае изменения количества и типов входящего в его состав оборудования.</w:t>
      </w:r>
    </w:p>
    <w:p w14:paraId="261E3CF8" w14:textId="799AB4B6" w:rsidR="004B7198" w:rsidRPr="00133153" w:rsidRDefault="004B7198" w:rsidP="00EC417A">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lastRenderedPageBreak/>
        <w:t>2.2.4.</w:t>
      </w:r>
      <w:r w:rsidRPr="00133153">
        <w:rPr>
          <w:rFonts w:ascii="Times New Roman" w:hAnsi="Times New Roman" w:cs="Times New Roman"/>
          <w:color w:val="000000" w:themeColor="text1"/>
          <w:sz w:val="20"/>
          <w:szCs w:val="20"/>
        </w:rPr>
        <w:tab/>
        <w:t>Требовать снижения (перерасчета) платы за неисполнение (ненадлежащее исполнение) Исполнителем обязательств, вытекающих из настоящего Договора, а также возмещения ущерба, причиненного в результате действий (бездействия) Исполнителя.</w:t>
      </w:r>
    </w:p>
    <w:p w14:paraId="7115B4F5" w14:textId="77777777" w:rsidR="004B7198" w:rsidRPr="00133153" w:rsidRDefault="004B7198" w:rsidP="00C52362">
      <w:pPr>
        <w:spacing w:before="120" w:after="0" w:line="240" w:lineRule="auto"/>
        <w:ind w:firstLine="567"/>
        <w:contextualSpacing/>
        <w:jc w:val="both"/>
        <w:rPr>
          <w:rFonts w:ascii="Times New Roman" w:hAnsi="Times New Roman" w:cs="Times New Roman"/>
          <w:color w:val="000000" w:themeColor="text1"/>
          <w:sz w:val="20"/>
          <w:szCs w:val="20"/>
        </w:rPr>
      </w:pPr>
      <w:r w:rsidRPr="00EC5BAB">
        <w:rPr>
          <w:rFonts w:ascii="Times New Roman" w:hAnsi="Times New Roman" w:cs="Times New Roman"/>
          <w:color w:val="000000" w:themeColor="text1"/>
          <w:sz w:val="20"/>
          <w:szCs w:val="20"/>
        </w:rPr>
        <w:t>2.2.5.</w:t>
      </w:r>
      <w:r w:rsidRPr="00EC5BAB">
        <w:rPr>
          <w:rFonts w:ascii="Times New Roman" w:hAnsi="Times New Roman" w:cs="Times New Roman"/>
          <w:color w:val="000000" w:themeColor="text1"/>
          <w:sz w:val="20"/>
          <w:szCs w:val="20"/>
        </w:rPr>
        <w:tab/>
        <w:t>Получать от Исполнителя устные и письменные объяснения, связанные с техническим обслуживанием оборудования.</w:t>
      </w:r>
    </w:p>
    <w:p w14:paraId="75C45A09" w14:textId="77777777" w:rsidR="004B7198" w:rsidRPr="00133153" w:rsidRDefault="004B7198" w:rsidP="00C52362">
      <w:pPr>
        <w:spacing w:before="120" w:after="0" w:line="240" w:lineRule="auto"/>
        <w:ind w:firstLine="567"/>
        <w:contextualSpacing/>
        <w:jc w:val="both"/>
        <w:rPr>
          <w:rFonts w:ascii="Times New Roman" w:hAnsi="Times New Roman" w:cs="Times New Roman"/>
          <w:b/>
          <w:i/>
          <w:color w:val="000000" w:themeColor="text1"/>
          <w:sz w:val="20"/>
          <w:szCs w:val="20"/>
        </w:rPr>
      </w:pPr>
      <w:r w:rsidRPr="00133153">
        <w:rPr>
          <w:rFonts w:ascii="Times New Roman" w:hAnsi="Times New Roman" w:cs="Times New Roman"/>
          <w:b/>
          <w:i/>
          <w:color w:val="000000" w:themeColor="text1"/>
          <w:sz w:val="20"/>
          <w:szCs w:val="20"/>
        </w:rPr>
        <w:t>2.3.</w:t>
      </w:r>
      <w:r w:rsidRPr="00133153">
        <w:rPr>
          <w:rFonts w:ascii="Times New Roman" w:hAnsi="Times New Roman" w:cs="Times New Roman"/>
          <w:b/>
          <w:i/>
          <w:color w:val="000000" w:themeColor="text1"/>
          <w:sz w:val="20"/>
          <w:szCs w:val="20"/>
        </w:rPr>
        <w:tab/>
        <w:t>Исполнитель обязан:</w:t>
      </w:r>
    </w:p>
    <w:p w14:paraId="08BEFA04" w14:textId="77777777" w:rsidR="004B7198" w:rsidRPr="00133153" w:rsidRDefault="004B7198" w:rsidP="00C52362">
      <w:pPr>
        <w:spacing w:before="120" w:after="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2.3.1.</w:t>
      </w:r>
      <w:r w:rsidRPr="00133153">
        <w:rPr>
          <w:rFonts w:ascii="Times New Roman" w:hAnsi="Times New Roman" w:cs="Times New Roman"/>
          <w:color w:val="000000" w:themeColor="text1"/>
          <w:sz w:val="20"/>
          <w:szCs w:val="20"/>
        </w:rPr>
        <w:tab/>
        <w:t xml:space="preserve"> Осуществлять техническое обслуживание оборудования и </w:t>
      </w:r>
      <w:r w:rsidR="00B873CE" w:rsidRPr="00133153">
        <w:rPr>
          <w:rFonts w:ascii="Times New Roman" w:hAnsi="Times New Roman" w:cs="Times New Roman"/>
          <w:color w:val="000000" w:themeColor="text1"/>
          <w:sz w:val="20"/>
          <w:szCs w:val="20"/>
        </w:rPr>
        <w:t>ремонт</w:t>
      </w:r>
      <w:r w:rsidRPr="00133153">
        <w:rPr>
          <w:rFonts w:ascii="Times New Roman" w:hAnsi="Times New Roman" w:cs="Times New Roman"/>
          <w:color w:val="000000" w:themeColor="text1"/>
          <w:sz w:val="20"/>
          <w:szCs w:val="20"/>
        </w:rPr>
        <w:t xml:space="preserve"> в соответствии с условиями настоящего Договора.</w:t>
      </w:r>
    </w:p>
    <w:p w14:paraId="218A30EA" w14:textId="77777777" w:rsidR="004B7198" w:rsidRPr="00133153" w:rsidRDefault="004B7198" w:rsidP="00C52362">
      <w:pPr>
        <w:spacing w:before="120" w:after="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2</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Своевременно и качественно, в соответствии с требованиями заводов-изготовителей, проводить техническое обслуживание Оборудования.</w:t>
      </w:r>
    </w:p>
    <w:p w14:paraId="4D834318"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3</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Выполнять требования СНиПов, стандартов и другой технической документации при проведении работ, связанных с настоящим Договором.</w:t>
      </w:r>
    </w:p>
    <w:p w14:paraId="3FB1D180"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4</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 xml:space="preserve"> Выполнять работы по ремонту оборудования на основании заявок Заказчика.</w:t>
      </w:r>
    </w:p>
    <w:p w14:paraId="23BEF6EA"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5</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 xml:space="preserve"> Обеспечивать Заказчику возможность ознакомиться с нормативно-технической документацией, регламентирующей проведение технологических операций, входящих в состав работ (услуг) по техническому обслуживанию и ремонту оборудования.</w:t>
      </w:r>
    </w:p>
    <w:p w14:paraId="7013398F" w14:textId="43CC1E0C"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6</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r>
      <w:r w:rsidR="007D03A4" w:rsidRPr="00EC5BAB">
        <w:rPr>
          <w:rFonts w:ascii="Times New Roman" w:hAnsi="Times New Roman" w:cs="Times New Roman"/>
          <w:color w:val="000000" w:themeColor="text1"/>
          <w:sz w:val="20"/>
          <w:szCs w:val="20"/>
        </w:rPr>
        <w:t>Принять на</w:t>
      </w:r>
      <w:r w:rsidRPr="00EC5BAB">
        <w:rPr>
          <w:rFonts w:ascii="Times New Roman" w:hAnsi="Times New Roman" w:cs="Times New Roman"/>
          <w:color w:val="000000" w:themeColor="text1"/>
          <w:sz w:val="20"/>
          <w:szCs w:val="20"/>
        </w:rPr>
        <w:t xml:space="preserve"> техническое обслуживание только то Оборудование, которое находится в рабочем состоянии и правильно установлено согласно инструкции завода-</w:t>
      </w:r>
      <w:r w:rsidR="008034BC" w:rsidRPr="00EC5BAB">
        <w:rPr>
          <w:rFonts w:ascii="Times New Roman" w:hAnsi="Times New Roman" w:cs="Times New Roman"/>
          <w:color w:val="000000" w:themeColor="text1"/>
          <w:sz w:val="20"/>
          <w:szCs w:val="20"/>
        </w:rPr>
        <w:t>изготовителя.</w:t>
      </w:r>
    </w:p>
    <w:p w14:paraId="2C9418E3"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B873CE" w:rsidRPr="00133153">
        <w:rPr>
          <w:rFonts w:ascii="Times New Roman" w:hAnsi="Times New Roman" w:cs="Times New Roman"/>
          <w:color w:val="000000" w:themeColor="text1"/>
          <w:sz w:val="20"/>
          <w:szCs w:val="20"/>
        </w:rPr>
        <w:t>7</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 xml:space="preserve"> Предоставлять для проведения технического обслуживания и ремонта оборудования квалифицированный персонал, прошедший обучение в установленном порядке.</w:t>
      </w:r>
    </w:p>
    <w:p w14:paraId="488B92B5" w14:textId="77777777" w:rsidR="004B7198"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7642E7" w:rsidRPr="00133153">
        <w:rPr>
          <w:rFonts w:ascii="Times New Roman" w:hAnsi="Times New Roman" w:cs="Times New Roman"/>
          <w:color w:val="000000" w:themeColor="text1"/>
          <w:sz w:val="20"/>
          <w:szCs w:val="20"/>
        </w:rPr>
        <w:t>8</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Своевременно уведомлять Заказчика о предстоящем проведении технического обслуживания (по телефону, электронной почте или иным согласованным способом связи).</w:t>
      </w:r>
    </w:p>
    <w:p w14:paraId="280B76F1" w14:textId="1B0017F5" w:rsidR="00592578" w:rsidRDefault="00592578" w:rsidP="00A31AA7">
      <w:pPr>
        <w:shd w:val="clear" w:color="auto" w:fill="FFFFFF"/>
        <w:spacing w:after="0" w:line="240" w:lineRule="auto"/>
        <w:ind w:firstLine="567"/>
        <w:jc w:val="both"/>
        <w:rPr>
          <w:rFonts w:ascii="Times New Roman" w:hAnsi="Times New Roman" w:cs="Times New Roman"/>
          <w:sz w:val="20"/>
          <w:szCs w:val="20"/>
        </w:rPr>
      </w:pPr>
      <w:r w:rsidRPr="00592578">
        <w:rPr>
          <w:rFonts w:ascii="Times New Roman" w:hAnsi="Times New Roman" w:cs="Times New Roman"/>
          <w:sz w:val="20"/>
          <w:szCs w:val="20"/>
        </w:rPr>
        <w:t xml:space="preserve">2.3.9.  </w:t>
      </w:r>
      <w:r w:rsidR="00E3186C">
        <w:rPr>
          <w:rFonts w:ascii="Times New Roman" w:hAnsi="Times New Roman" w:cs="Times New Roman"/>
          <w:sz w:val="20"/>
          <w:szCs w:val="20"/>
        </w:rPr>
        <w:t xml:space="preserve">    </w:t>
      </w:r>
      <w:r w:rsidRPr="00592578">
        <w:rPr>
          <w:rFonts w:ascii="Times New Roman" w:hAnsi="Times New Roman" w:cs="Times New Roman"/>
          <w:sz w:val="20"/>
          <w:szCs w:val="20"/>
        </w:rPr>
        <w:t>Предостав</w:t>
      </w:r>
      <w:r w:rsidR="00EF4BB8">
        <w:rPr>
          <w:rFonts w:ascii="Times New Roman" w:hAnsi="Times New Roman" w:cs="Times New Roman"/>
          <w:sz w:val="20"/>
          <w:szCs w:val="20"/>
        </w:rPr>
        <w:t>и</w:t>
      </w:r>
      <w:r w:rsidR="00EC5BAB">
        <w:rPr>
          <w:rFonts w:ascii="Times New Roman" w:hAnsi="Times New Roman" w:cs="Times New Roman"/>
          <w:sz w:val="20"/>
          <w:szCs w:val="20"/>
        </w:rPr>
        <w:t xml:space="preserve">ть Заказчику </w:t>
      </w:r>
      <w:r w:rsidR="00CF0420">
        <w:rPr>
          <w:rFonts w:ascii="Times New Roman" w:hAnsi="Times New Roman" w:cs="Times New Roman"/>
          <w:b/>
          <w:sz w:val="20"/>
          <w:szCs w:val="20"/>
        </w:rPr>
        <w:t xml:space="preserve">10 </w:t>
      </w:r>
      <w:r w:rsidRPr="00592578">
        <w:rPr>
          <w:rFonts w:ascii="Times New Roman" w:hAnsi="Times New Roman" w:cs="Times New Roman"/>
          <w:b/>
          <w:sz w:val="20"/>
          <w:szCs w:val="20"/>
        </w:rPr>
        <w:t>(</w:t>
      </w:r>
      <w:r w:rsidR="00CF0420">
        <w:rPr>
          <w:rFonts w:ascii="Times New Roman" w:hAnsi="Times New Roman" w:cs="Times New Roman"/>
          <w:b/>
          <w:sz w:val="20"/>
          <w:szCs w:val="20"/>
        </w:rPr>
        <w:t>десять</w:t>
      </w:r>
      <w:r w:rsidRPr="00592578">
        <w:rPr>
          <w:rFonts w:ascii="Times New Roman" w:hAnsi="Times New Roman" w:cs="Times New Roman"/>
          <w:b/>
          <w:sz w:val="20"/>
          <w:szCs w:val="20"/>
        </w:rPr>
        <w:t xml:space="preserve">) </w:t>
      </w:r>
      <w:r w:rsidRPr="00DB5D96">
        <w:rPr>
          <w:rFonts w:ascii="Times New Roman" w:hAnsi="Times New Roman" w:cs="Times New Roman"/>
          <w:sz w:val="20"/>
          <w:szCs w:val="20"/>
        </w:rPr>
        <w:t>дополнительных бесплатных обоснованных выезд</w:t>
      </w:r>
      <w:r w:rsidR="00B416FF">
        <w:rPr>
          <w:rFonts w:ascii="Times New Roman" w:hAnsi="Times New Roman" w:cs="Times New Roman"/>
          <w:sz w:val="20"/>
          <w:szCs w:val="20"/>
        </w:rPr>
        <w:t>ов</w:t>
      </w:r>
      <w:r w:rsidRPr="00592578">
        <w:rPr>
          <w:rFonts w:ascii="Times New Roman" w:hAnsi="Times New Roman" w:cs="Times New Roman"/>
          <w:b/>
          <w:sz w:val="20"/>
          <w:szCs w:val="20"/>
        </w:rPr>
        <w:t xml:space="preserve"> </w:t>
      </w:r>
      <w:r w:rsidRPr="00DB5D96">
        <w:rPr>
          <w:rFonts w:ascii="Times New Roman" w:hAnsi="Times New Roman" w:cs="Times New Roman"/>
          <w:sz w:val="20"/>
          <w:szCs w:val="20"/>
        </w:rPr>
        <w:t>специалиста (без учета стоимости работ и материалов)</w:t>
      </w:r>
      <w:r w:rsidRPr="00592578">
        <w:rPr>
          <w:rFonts w:ascii="Times New Roman" w:hAnsi="Times New Roman" w:cs="Times New Roman"/>
          <w:sz w:val="20"/>
          <w:szCs w:val="20"/>
        </w:rPr>
        <w:t xml:space="preserve"> по требованию Заказчика и скидку на запасные части </w:t>
      </w:r>
      <w:r w:rsidRPr="00990633">
        <w:rPr>
          <w:rFonts w:ascii="Times New Roman" w:hAnsi="Times New Roman" w:cs="Times New Roman"/>
          <w:sz w:val="20"/>
          <w:szCs w:val="20"/>
        </w:rPr>
        <w:t xml:space="preserve">для обслуживаемого оборудования в размере </w:t>
      </w:r>
      <w:r w:rsidR="00A642DA" w:rsidRPr="00990633">
        <w:rPr>
          <w:rFonts w:ascii="Times New Roman" w:hAnsi="Times New Roman" w:cs="Times New Roman"/>
          <w:sz w:val="20"/>
          <w:szCs w:val="20"/>
        </w:rPr>
        <w:t xml:space="preserve">до </w:t>
      </w:r>
      <w:r w:rsidR="00C57C3B">
        <w:rPr>
          <w:rFonts w:ascii="Times New Roman" w:hAnsi="Times New Roman" w:cs="Times New Roman"/>
          <w:sz w:val="20"/>
          <w:szCs w:val="20"/>
        </w:rPr>
        <w:t>10</w:t>
      </w:r>
      <w:r w:rsidR="00990633">
        <w:rPr>
          <w:rFonts w:ascii="Times New Roman" w:hAnsi="Times New Roman" w:cs="Times New Roman"/>
          <w:sz w:val="20"/>
          <w:szCs w:val="20"/>
        </w:rPr>
        <w:t xml:space="preserve"> </w:t>
      </w:r>
      <w:r w:rsidRPr="00990633">
        <w:rPr>
          <w:rFonts w:ascii="Times New Roman" w:hAnsi="Times New Roman" w:cs="Times New Roman"/>
          <w:sz w:val="20"/>
          <w:szCs w:val="20"/>
        </w:rPr>
        <w:t>% от розничной стоимости.</w:t>
      </w:r>
    </w:p>
    <w:p w14:paraId="21681A50" w14:textId="58207C95" w:rsidR="00F2550A" w:rsidRPr="00592578" w:rsidRDefault="00F2550A" w:rsidP="00A31AA7">
      <w:pPr>
        <w:tabs>
          <w:tab w:val="left" w:pos="-180"/>
          <w:tab w:val="left" w:pos="1418"/>
          <w:tab w:val="left" w:pos="1560"/>
        </w:tabs>
        <w:spacing w:after="0" w:line="240" w:lineRule="auto"/>
        <w:ind w:firstLine="567"/>
        <w:jc w:val="both"/>
        <w:rPr>
          <w:rFonts w:ascii="Times New Roman" w:hAnsi="Times New Roman" w:cs="Times New Roman"/>
          <w:sz w:val="20"/>
          <w:szCs w:val="20"/>
        </w:rPr>
      </w:pPr>
      <w:r w:rsidRPr="00F2550A">
        <w:rPr>
          <w:rFonts w:ascii="Times New Roman" w:hAnsi="Times New Roman" w:cs="Times New Roman"/>
          <w:sz w:val="20"/>
          <w:szCs w:val="20"/>
        </w:rPr>
        <w:t>2.3.10.</w:t>
      </w:r>
      <w:r>
        <w:rPr>
          <w:rFonts w:ascii="Times New Roman" w:hAnsi="Times New Roman" w:cs="Times New Roman"/>
          <w:sz w:val="20"/>
          <w:szCs w:val="20"/>
        </w:rPr>
        <w:t xml:space="preserve">  </w:t>
      </w:r>
      <w:r w:rsidRPr="00F2550A">
        <w:rPr>
          <w:rFonts w:ascii="Times New Roman" w:hAnsi="Times New Roman" w:cs="Times New Roman"/>
          <w:sz w:val="20"/>
          <w:szCs w:val="20"/>
        </w:rPr>
        <w:t xml:space="preserve"> </w:t>
      </w:r>
      <w:r w:rsidRPr="00F2550A">
        <w:rPr>
          <w:rFonts w:ascii="Times New Roman" w:hAnsi="Times New Roman" w:cs="Times New Roman"/>
          <w:color w:val="000000"/>
          <w:sz w:val="20"/>
          <w:szCs w:val="20"/>
        </w:rPr>
        <w:t xml:space="preserve">В случае эпизодических сбоев или некорректного функционирования системы, при сохранении ее работоспособности, прибыть на объект Заказчика не позднее, чем через </w:t>
      </w:r>
      <w:r w:rsidR="00FE0D0A">
        <w:rPr>
          <w:rFonts w:ascii="Times New Roman" w:hAnsi="Times New Roman" w:cs="Times New Roman"/>
          <w:color w:val="000000"/>
          <w:sz w:val="20"/>
          <w:szCs w:val="20"/>
        </w:rPr>
        <w:t>24</w:t>
      </w:r>
      <w:r w:rsidRPr="00F2550A">
        <w:rPr>
          <w:rFonts w:ascii="Times New Roman" w:hAnsi="Times New Roman" w:cs="Times New Roman"/>
          <w:color w:val="000000"/>
          <w:sz w:val="20"/>
          <w:szCs w:val="20"/>
        </w:rPr>
        <w:t xml:space="preserve"> час</w:t>
      </w:r>
      <w:r w:rsidR="00FE0D0A">
        <w:rPr>
          <w:rFonts w:ascii="Times New Roman" w:hAnsi="Times New Roman" w:cs="Times New Roman"/>
          <w:color w:val="000000"/>
          <w:sz w:val="20"/>
          <w:szCs w:val="20"/>
        </w:rPr>
        <w:t>а</w:t>
      </w:r>
      <w:r w:rsidRPr="00F2550A">
        <w:rPr>
          <w:rFonts w:ascii="Times New Roman" w:hAnsi="Times New Roman" w:cs="Times New Roman"/>
          <w:color w:val="000000"/>
          <w:sz w:val="20"/>
          <w:szCs w:val="20"/>
        </w:rPr>
        <w:t xml:space="preserve"> после поступления заявки к Исполнителю.  В случае аварийной ситуации и однозначной н</w:t>
      </w:r>
      <w:r w:rsidR="00CD0380">
        <w:rPr>
          <w:rFonts w:ascii="Times New Roman" w:hAnsi="Times New Roman" w:cs="Times New Roman"/>
          <w:color w:val="000000"/>
          <w:sz w:val="20"/>
          <w:szCs w:val="20"/>
        </w:rPr>
        <w:t xml:space="preserve">еработоспособности </w:t>
      </w:r>
      <w:r w:rsidR="0077421D">
        <w:rPr>
          <w:rFonts w:ascii="Times New Roman" w:hAnsi="Times New Roman" w:cs="Times New Roman"/>
          <w:color w:val="000000"/>
          <w:sz w:val="20"/>
          <w:szCs w:val="20"/>
        </w:rPr>
        <w:t>оборудования</w:t>
      </w:r>
      <w:r w:rsidR="0077421D" w:rsidRPr="00F2550A">
        <w:rPr>
          <w:rFonts w:ascii="Times New Roman" w:hAnsi="Times New Roman" w:cs="Times New Roman"/>
          <w:color w:val="000000"/>
          <w:sz w:val="20"/>
          <w:szCs w:val="20"/>
        </w:rPr>
        <w:t xml:space="preserve"> </w:t>
      </w:r>
      <w:r w:rsidR="0077421D">
        <w:rPr>
          <w:rFonts w:ascii="Times New Roman" w:hAnsi="Times New Roman" w:cs="Times New Roman"/>
          <w:color w:val="000000"/>
          <w:sz w:val="20"/>
          <w:szCs w:val="20"/>
        </w:rPr>
        <w:t>-</w:t>
      </w:r>
      <w:r w:rsidR="00DB5D96">
        <w:rPr>
          <w:rFonts w:ascii="Times New Roman" w:hAnsi="Times New Roman" w:cs="Times New Roman"/>
          <w:color w:val="000000"/>
          <w:sz w:val="20"/>
          <w:szCs w:val="20"/>
        </w:rPr>
        <w:t xml:space="preserve"> </w:t>
      </w:r>
      <w:r w:rsidR="00FE0D0A">
        <w:rPr>
          <w:rFonts w:ascii="Times New Roman" w:hAnsi="Times New Roman" w:cs="Times New Roman"/>
          <w:color w:val="000000"/>
          <w:sz w:val="20"/>
          <w:szCs w:val="20"/>
        </w:rPr>
        <w:t>в течение 12</w:t>
      </w:r>
      <w:r w:rsidRPr="00F2550A">
        <w:rPr>
          <w:rFonts w:ascii="Times New Roman" w:hAnsi="Times New Roman" w:cs="Times New Roman"/>
          <w:color w:val="000000"/>
          <w:sz w:val="20"/>
          <w:szCs w:val="20"/>
        </w:rPr>
        <w:t xml:space="preserve"> часов </w:t>
      </w:r>
      <w:r w:rsidR="00CD0380" w:rsidRPr="00F2550A">
        <w:rPr>
          <w:rFonts w:ascii="Times New Roman" w:hAnsi="Times New Roman" w:cs="Times New Roman"/>
          <w:color w:val="000000"/>
          <w:sz w:val="20"/>
          <w:szCs w:val="20"/>
        </w:rPr>
        <w:t>после поступления заявки к Исполнителю.</w:t>
      </w:r>
    </w:p>
    <w:p w14:paraId="2D880638" w14:textId="30EE1CA2" w:rsidR="004B7198" w:rsidRPr="00133153" w:rsidRDefault="004B7198" w:rsidP="00F2550A">
      <w:pPr>
        <w:spacing w:before="120" w:after="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w:t>
      </w:r>
      <w:r w:rsidR="00592578">
        <w:rPr>
          <w:rFonts w:ascii="Times New Roman" w:hAnsi="Times New Roman" w:cs="Times New Roman"/>
          <w:color w:val="000000" w:themeColor="text1"/>
          <w:sz w:val="20"/>
          <w:szCs w:val="20"/>
        </w:rPr>
        <w:t>1</w:t>
      </w:r>
      <w:r w:rsidR="00AC15F3">
        <w:rPr>
          <w:rFonts w:ascii="Times New Roman" w:hAnsi="Times New Roman" w:cs="Times New Roman"/>
          <w:color w:val="000000" w:themeColor="text1"/>
          <w:sz w:val="20"/>
          <w:szCs w:val="20"/>
        </w:rPr>
        <w:t>1</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r>
      <w:r w:rsidR="00C524F2" w:rsidRPr="00133153">
        <w:rPr>
          <w:rFonts w:ascii="Times New Roman" w:hAnsi="Times New Roman" w:cs="Times New Roman"/>
          <w:color w:val="000000" w:themeColor="text1"/>
          <w:sz w:val="20"/>
          <w:szCs w:val="20"/>
        </w:rPr>
        <w:t>Работы по ремонту оборудования Заказчика не являются работами по локализации аварийной ситуа</w:t>
      </w:r>
      <w:r w:rsidR="00640575" w:rsidRPr="00133153">
        <w:rPr>
          <w:rFonts w:ascii="Times New Roman" w:hAnsi="Times New Roman" w:cs="Times New Roman"/>
          <w:color w:val="000000" w:themeColor="text1"/>
          <w:sz w:val="20"/>
          <w:szCs w:val="20"/>
        </w:rPr>
        <w:t>ции и выполняются Исполнителем п</w:t>
      </w:r>
      <w:r w:rsidR="00C524F2" w:rsidRPr="00133153">
        <w:rPr>
          <w:rFonts w:ascii="Times New Roman" w:hAnsi="Times New Roman" w:cs="Times New Roman"/>
          <w:color w:val="000000" w:themeColor="text1"/>
          <w:sz w:val="20"/>
          <w:szCs w:val="20"/>
        </w:rPr>
        <w:t xml:space="preserve">о заявке Заказчика в порядке, предусмотренном настоящим </w:t>
      </w:r>
      <w:r w:rsidR="00827668" w:rsidRPr="00133153">
        <w:rPr>
          <w:rFonts w:ascii="Times New Roman" w:hAnsi="Times New Roman" w:cs="Times New Roman"/>
          <w:color w:val="000000" w:themeColor="text1"/>
          <w:sz w:val="20"/>
          <w:szCs w:val="20"/>
        </w:rPr>
        <w:t>Д</w:t>
      </w:r>
      <w:r w:rsidR="00C524F2" w:rsidRPr="00133153">
        <w:rPr>
          <w:rFonts w:ascii="Times New Roman" w:hAnsi="Times New Roman" w:cs="Times New Roman"/>
          <w:color w:val="000000" w:themeColor="text1"/>
          <w:sz w:val="20"/>
          <w:szCs w:val="20"/>
        </w:rPr>
        <w:t>оговором. Стоимость таких работ не включается в стоимость, указанную в п. 5.1. настоящего Договора и оплачивается Заказчиком отдельно.</w:t>
      </w:r>
    </w:p>
    <w:p w14:paraId="56634B5D" w14:textId="13FE343C"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2.3.1</w:t>
      </w:r>
      <w:r w:rsidR="00AC15F3">
        <w:rPr>
          <w:rFonts w:ascii="Times New Roman" w:hAnsi="Times New Roman" w:cs="Times New Roman"/>
          <w:color w:val="000000" w:themeColor="text1"/>
          <w:sz w:val="20"/>
          <w:szCs w:val="20"/>
        </w:rPr>
        <w:t>2</w:t>
      </w:r>
      <w:r w:rsidRPr="00133153">
        <w:rPr>
          <w:rFonts w:ascii="Times New Roman" w:hAnsi="Times New Roman" w:cs="Times New Roman"/>
          <w:color w:val="000000" w:themeColor="text1"/>
          <w:sz w:val="20"/>
          <w:szCs w:val="20"/>
        </w:rPr>
        <w:t>.</w:t>
      </w:r>
      <w:r w:rsidRPr="00133153">
        <w:rPr>
          <w:rFonts w:ascii="Times New Roman" w:hAnsi="Times New Roman" w:cs="Times New Roman"/>
          <w:color w:val="000000" w:themeColor="text1"/>
          <w:sz w:val="20"/>
          <w:szCs w:val="20"/>
        </w:rPr>
        <w:tab/>
        <w:t xml:space="preserve">Письменно уведомлять Заказчика о </w:t>
      </w:r>
      <w:r w:rsidR="007F2A77" w:rsidRPr="00133153">
        <w:rPr>
          <w:rFonts w:ascii="Times New Roman" w:hAnsi="Times New Roman" w:cs="Times New Roman"/>
          <w:color w:val="000000" w:themeColor="text1"/>
          <w:sz w:val="20"/>
          <w:szCs w:val="20"/>
        </w:rPr>
        <w:t>выявленных в</w:t>
      </w:r>
      <w:r w:rsidRPr="00133153">
        <w:rPr>
          <w:rFonts w:ascii="Times New Roman" w:hAnsi="Times New Roman" w:cs="Times New Roman"/>
          <w:color w:val="000000" w:themeColor="text1"/>
          <w:sz w:val="20"/>
          <w:szCs w:val="20"/>
        </w:rPr>
        <w:t xml:space="preserve"> ходе технического обслуживания неисправностях оборудования, способных повлечь возникновение аварийной ситуации.</w:t>
      </w:r>
    </w:p>
    <w:p w14:paraId="065B04AB" w14:textId="77777777" w:rsidR="004B7198" w:rsidRPr="00133153" w:rsidRDefault="004B7198" w:rsidP="004B7198">
      <w:pPr>
        <w:spacing w:before="120" w:after="120" w:line="240" w:lineRule="auto"/>
        <w:ind w:firstLine="567"/>
        <w:contextualSpacing/>
        <w:jc w:val="both"/>
        <w:rPr>
          <w:rFonts w:ascii="Times New Roman" w:hAnsi="Times New Roman" w:cs="Times New Roman"/>
          <w:b/>
          <w:i/>
          <w:color w:val="000000" w:themeColor="text1"/>
          <w:sz w:val="20"/>
          <w:szCs w:val="20"/>
        </w:rPr>
      </w:pPr>
      <w:r w:rsidRPr="00133153">
        <w:rPr>
          <w:rFonts w:ascii="Times New Roman" w:hAnsi="Times New Roman" w:cs="Times New Roman"/>
          <w:b/>
          <w:i/>
          <w:color w:val="000000" w:themeColor="text1"/>
          <w:sz w:val="20"/>
          <w:szCs w:val="20"/>
        </w:rPr>
        <w:t>2.4.</w:t>
      </w:r>
      <w:r w:rsidRPr="00133153">
        <w:rPr>
          <w:rFonts w:ascii="Times New Roman" w:hAnsi="Times New Roman" w:cs="Times New Roman"/>
          <w:b/>
          <w:i/>
          <w:color w:val="000000" w:themeColor="text1"/>
          <w:sz w:val="20"/>
          <w:szCs w:val="20"/>
        </w:rPr>
        <w:tab/>
        <w:t>Исполнитель вправе:</w:t>
      </w:r>
    </w:p>
    <w:p w14:paraId="6CCED7B4"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2.4.1.</w:t>
      </w:r>
      <w:r w:rsidRPr="00133153">
        <w:rPr>
          <w:rFonts w:ascii="Times New Roman" w:hAnsi="Times New Roman" w:cs="Times New Roman"/>
          <w:color w:val="000000" w:themeColor="text1"/>
          <w:sz w:val="20"/>
          <w:szCs w:val="20"/>
        </w:rPr>
        <w:tab/>
        <w:t xml:space="preserve"> Требовать от Заказчика исполнения условий настоящего Договора.</w:t>
      </w:r>
    </w:p>
    <w:p w14:paraId="56360E73"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2.4.2.</w:t>
      </w:r>
      <w:r w:rsidRPr="00133153">
        <w:rPr>
          <w:rFonts w:ascii="Times New Roman" w:hAnsi="Times New Roman" w:cs="Times New Roman"/>
          <w:color w:val="000000" w:themeColor="text1"/>
          <w:sz w:val="20"/>
          <w:szCs w:val="20"/>
        </w:rPr>
        <w:tab/>
        <w:t>Получать от Заказчика любую информацию и документы, необходимые для выполнения своих обязательств по настоящему Договору.</w:t>
      </w:r>
    </w:p>
    <w:p w14:paraId="72D52791"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2.4.3.</w:t>
      </w:r>
      <w:r w:rsidRPr="00133153">
        <w:rPr>
          <w:rFonts w:ascii="Times New Roman" w:hAnsi="Times New Roman" w:cs="Times New Roman"/>
          <w:color w:val="000000" w:themeColor="text1"/>
          <w:sz w:val="20"/>
          <w:szCs w:val="20"/>
        </w:rPr>
        <w:tab/>
        <w:t>При выявлении нарушений требований нормативных правовых и (или) нормативных технических актов в период проведения технического обслуживания</w:t>
      </w:r>
      <w:r w:rsidR="00B873CE" w:rsidRPr="00133153">
        <w:rPr>
          <w:rFonts w:ascii="Times New Roman" w:hAnsi="Times New Roman" w:cs="Times New Roman"/>
          <w:color w:val="000000" w:themeColor="text1"/>
          <w:sz w:val="20"/>
          <w:szCs w:val="20"/>
        </w:rPr>
        <w:t xml:space="preserve"> и</w:t>
      </w:r>
      <w:r w:rsidRPr="00133153">
        <w:rPr>
          <w:rFonts w:ascii="Times New Roman" w:hAnsi="Times New Roman" w:cs="Times New Roman"/>
          <w:color w:val="000000" w:themeColor="text1"/>
          <w:sz w:val="20"/>
          <w:szCs w:val="20"/>
        </w:rPr>
        <w:t xml:space="preserve"> ремонта оборудования выдавать Заказчику уведомления о необходимости их устранения в указанный срок.</w:t>
      </w:r>
    </w:p>
    <w:p w14:paraId="765BE50D" w14:textId="1A0E73A5"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2.4.4.</w:t>
      </w:r>
      <w:r w:rsidRPr="00133153">
        <w:rPr>
          <w:rFonts w:ascii="Times New Roman" w:hAnsi="Times New Roman" w:cs="Times New Roman"/>
          <w:color w:val="000000" w:themeColor="text1"/>
          <w:sz w:val="20"/>
          <w:szCs w:val="20"/>
        </w:rPr>
        <w:tab/>
        <w:t>В случае невыполнения</w:t>
      </w:r>
      <w:r w:rsidR="00827668" w:rsidRPr="00133153">
        <w:rPr>
          <w:rFonts w:ascii="Times New Roman" w:hAnsi="Times New Roman" w:cs="Times New Roman"/>
          <w:color w:val="000000" w:themeColor="text1"/>
          <w:sz w:val="20"/>
          <w:szCs w:val="20"/>
        </w:rPr>
        <w:t xml:space="preserve"> Заказчиком условий настоящего Д</w:t>
      </w:r>
      <w:r w:rsidRPr="00133153">
        <w:rPr>
          <w:rFonts w:ascii="Times New Roman" w:hAnsi="Times New Roman" w:cs="Times New Roman"/>
          <w:color w:val="000000" w:themeColor="text1"/>
          <w:sz w:val="20"/>
          <w:szCs w:val="20"/>
        </w:rPr>
        <w:t xml:space="preserve">оговора Исполнитель имеет </w:t>
      </w:r>
      <w:r w:rsidR="00A82BE4" w:rsidRPr="00133153">
        <w:rPr>
          <w:rFonts w:ascii="Times New Roman" w:hAnsi="Times New Roman" w:cs="Times New Roman"/>
          <w:color w:val="000000" w:themeColor="text1"/>
          <w:sz w:val="20"/>
          <w:szCs w:val="20"/>
        </w:rPr>
        <w:t>право после</w:t>
      </w:r>
      <w:r w:rsidRPr="00133153">
        <w:rPr>
          <w:rFonts w:ascii="Times New Roman" w:hAnsi="Times New Roman" w:cs="Times New Roman"/>
          <w:color w:val="000000" w:themeColor="text1"/>
          <w:sz w:val="20"/>
          <w:szCs w:val="20"/>
        </w:rPr>
        <w:t xml:space="preserve"> письменного извещения Заказчика при</w:t>
      </w:r>
      <w:r w:rsidR="00827668" w:rsidRPr="00133153">
        <w:rPr>
          <w:rFonts w:ascii="Times New Roman" w:hAnsi="Times New Roman" w:cs="Times New Roman"/>
          <w:color w:val="000000" w:themeColor="text1"/>
          <w:sz w:val="20"/>
          <w:szCs w:val="20"/>
        </w:rPr>
        <w:t>остановить выполнение услуг по Д</w:t>
      </w:r>
      <w:r w:rsidRPr="00133153">
        <w:rPr>
          <w:rFonts w:ascii="Times New Roman" w:hAnsi="Times New Roman" w:cs="Times New Roman"/>
          <w:color w:val="000000" w:themeColor="text1"/>
          <w:sz w:val="20"/>
          <w:szCs w:val="20"/>
        </w:rPr>
        <w:t>оговору до разрешения возникших разногласий. При этом ответственность за наступившие последствия несет Заказчик.</w:t>
      </w:r>
    </w:p>
    <w:p w14:paraId="0CFAD53A" w14:textId="5791DCAA" w:rsidR="0028253F"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2.4.5.</w:t>
      </w:r>
      <w:r w:rsidRPr="00133153">
        <w:rPr>
          <w:rFonts w:ascii="Times New Roman" w:hAnsi="Times New Roman" w:cs="Times New Roman"/>
          <w:color w:val="000000" w:themeColor="text1"/>
          <w:sz w:val="20"/>
          <w:szCs w:val="20"/>
        </w:rPr>
        <w:tab/>
        <w:t>Для выполнения работ (оказания услуг) по техническому обслуживанию и ремонту оборудования привлекать соисполнителей.</w:t>
      </w:r>
    </w:p>
    <w:p w14:paraId="02BEC0C8" w14:textId="77777777" w:rsidR="000E2783" w:rsidRPr="00133153" w:rsidRDefault="000E2783" w:rsidP="004B7198">
      <w:pPr>
        <w:spacing w:before="120" w:after="120" w:line="240" w:lineRule="auto"/>
        <w:ind w:firstLine="567"/>
        <w:contextualSpacing/>
        <w:jc w:val="both"/>
        <w:rPr>
          <w:rFonts w:ascii="Times New Roman" w:hAnsi="Times New Roman" w:cs="Times New Roman"/>
          <w:color w:val="000000" w:themeColor="text1"/>
          <w:sz w:val="20"/>
          <w:szCs w:val="20"/>
        </w:rPr>
      </w:pPr>
    </w:p>
    <w:p w14:paraId="24D5AB39" w14:textId="68AC8C25" w:rsidR="004B7198" w:rsidRPr="0028253F" w:rsidRDefault="004B7198" w:rsidP="0028253F">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28253F">
        <w:rPr>
          <w:rFonts w:ascii="Times New Roman" w:hAnsi="Times New Roman" w:cs="Times New Roman"/>
          <w:b/>
          <w:color w:val="000000" w:themeColor="text1"/>
          <w:sz w:val="20"/>
          <w:szCs w:val="20"/>
        </w:rPr>
        <w:t>ПОРЯДОК ПРОВЕДЕНИЯ РАБОТ (ОКАЗАНИЯ УСЛУГ)</w:t>
      </w:r>
    </w:p>
    <w:p w14:paraId="0DD2BD15" w14:textId="77777777" w:rsidR="0028253F" w:rsidRPr="0028253F" w:rsidRDefault="0028253F" w:rsidP="0028253F">
      <w:pPr>
        <w:pStyle w:val="a3"/>
        <w:spacing w:before="120" w:after="120" w:line="240" w:lineRule="auto"/>
        <w:ind w:left="927"/>
        <w:rPr>
          <w:rFonts w:ascii="Times New Roman" w:hAnsi="Times New Roman" w:cs="Times New Roman"/>
          <w:b/>
          <w:color w:val="0070C0"/>
          <w:sz w:val="20"/>
          <w:szCs w:val="20"/>
        </w:rPr>
      </w:pPr>
    </w:p>
    <w:p w14:paraId="3416728A" w14:textId="77777777" w:rsidR="009D48EC" w:rsidRPr="00990633" w:rsidRDefault="004B7198" w:rsidP="00C524F2">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3.1.</w:t>
      </w:r>
      <w:r w:rsidRPr="00133153">
        <w:rPr>
          <w:rFonts w:ascii="Times New Roman" w:hAnsi="Times New Roman" w:cs="Times New Roman"/>
          <w:color w:val="000000" w:themeColor="text1"/>
          <w:sz w:val="20"/>
          <w:szCs w:val="20"/>
        </w:rPr>
        <w:tab/>
        <w:t xml:space="preserve"> </w:t>
      </w:r>
      <w:r w:rsidRPr="00990633">
        <w:rPr>
          <w:rFonts w:ascii="Times New Roman" w:hAnsi="Times New Roman" w:cs="Times New Roman"/>
          <w:color w:val="000000" w:themeColor="text1"/>
          <w:sz w:val="20"/>
          <w:szCs w:val="20"/>
        </w:rPr>
        <w:t xml:space="preserve">Техническое обслуживание оборудования осуществляется в сроки и с периодичностью, установленными нормативными актами РФ и указанными в Приложении № 1 к настоящему Договору. </w:t>
      </w:r>
    </w:p>
    <w:p w14:paraId="5C34E0E3" w14:textId="4A1D09EE" w:rsidR="004B7198" w:rsidRPr="00133153" w:rsidRDefault="004B7198" w:rsidP="0028253F">
      <w:pPr>
        <w:spacing w:after="0" w:line="240" w:lineRule="auto"/>
        <w:contextualSpacing/>
        <w:jc w:val="both"/>
        <w:rPr>
          <w:rFonts w:ascii="Times New Roman" w:hAnsi="Times New Roman" w:cs="Times New Roman"/>
          <w:color w:val="000000" w:themeColor="text1"/>
          <w:sz w:val="20"/>
          <w:szCs w:val="20"/>
        </w:rPr>
      </w:pPr>
      <w:r w:rsidRPr="00990633">
        <w:rPr>
          <w:rFonts w:ascii="Times New Roman" w:hAnsi="Times New Roman" w:cs="Times New Roman"/>
          <w:color w:val="000000" w:themeColor="text1"/>
          <w:sz w:val="20"/>
          <w:szCs w:val="20"/>
        </w:rPr>
        <w:t xml:space="preserve">Исполнитель обязан уведомить Заказчика средствами почтовой, телефонной связи или иным способом, позволяющим установить факт получения </w:t>
      </w:r>
      <w:r w:rsidR="008034BC" w:rsidRPr="00990633">
        <w:rPr>
          <w:rFonts w:ascii="Times New Roman" w:hAnsi="Times New Roman" w:cs="Times New Roman"/>
          <w:color w:val="000000" w:themeColor="text1"/>
          <w:sz w:val="20"/>
          <w:szCs w:val="20"/>
        </w:rPr>
        <w:t>З</w:t>
      </w:r>
      <w:r w:rsidRPr="00990633">
        <w:rPr>
          <w:rFonts w:ascii="Times New Roman" w:hAnsi="Times New Roman" w:cs="Times New Roman"/>
          <w:color w:val="000000" w:themeColor="text1"/>
          <w:sz w:val="20"/>
          <w:szCs w:val="20"/>
        </w:rPr>
        <w:t>аказч</w:t>
      </w:r>
      <w:r w:rsidR="00015591" w:rsidRPr="00990633">
        <w:rPr>
          <w:rFonts w:ascii="Times New Roman" w:hAnsi="Times New Roman" w:cs="Times New Roman"/>
          <w:color w:val="000000" w:themeColor="text1"/>
          <w:sz w:val="20"/>
          <w:szCs w:val="20"/>
        </w:rPr>
        <w:t xml:space="preserve">иком такого уведомления, о дате и </w:t>
      </w:r>
      <w:r w:rsidRPr="00990633">
        <w:rPr>
          <w:rFonts w:ascii="Times New Roman" w:hAnsi="Times New Roman" w:cs="Times New Roman"/>
          <w:color w:val="000000" w:themeColor="text1"/>
          <w:sz w:val="20"/>
          <w:szCs w:val="20"/>
        </w:rPr>
        <w:t xml:space="preserve">времени работ по техническому обслуживанию оборудования не позднее чем за </w:t>
      </w:r>
      <w:r w:rsidR="00C0528E" w:rsidRPr="00990633">
        <w:rPr>
          <w:rFonts w:ascii="Times New Roman" w:hAnsi="Times New Roman" w:cs="Times New Roman"/>
          <w:color w:val="000000" w:themeColor="text1"/>
          <w:sz w:val="20"/>
          <w:szCs w:val="20"/>
        </w:rPr>
        <w:t>5</w:t>
      </w:r>
      <w:r w:rsidRPr="00990633">
        <w:rPr>
          <w:rFonts w:ascii="Times New Roman" w:hAnsi="Times New Roman" w:cs="Times New Roman"/>
          <w:color w:val="000000" w:themeColor="text1"/>
          <w:sz w:val="20"/>
          <w:szCs w:val="20"/>
        </w:rPr>
        <w:t xml:space="preserve"> дней до их проведения. Если Заказчик не может обеспечить допуск в указанный срок, то он обязан сообщить </w:t>
      </w:r>
      <w:r w:rsidR="008034BC" w:rsidRPr="00990633">
        <w:rPr>
          <w:rFonts w:ascii="Times New Roman" w:hAnsi="Times New Roman" w:cs="Times New Roman"/>
          <w:color w:val="000000" w:themeColor="text1"/>
          <w:sz w:val="20"/>
          <w:szCs w:val="20"/>
        </w:rPr>
        <w:t>И</w:t>
      </w:r>
      <w:r w:rsidRPr="00990633">
        <w:rPr>
          <w:rFonts w:ascii="Times New Roman" w:hAnsi="Times New Roman" w:cs="Times New Roman"/>
          <w:color w:val="000000" w:themeColor="text1"/>
          <w:sz w:val="20"/>
          <w:szCs w:val="20"/>
        </w:rPr>
        <w:t xml:space="preserve">сполнителю </w:t>
      </w:r>
      <w:r w:rsidR="00EE65C1" w:rsidRPr="00990633">
        <w:rPr>
          <w:rFonts w:ascii="Times New Roman" w:hAnsi="Times New Roman" w:cs="Times New Roman"/>
          <w:color w:val="000000" w:themeColor="text1"/>
          <w:sz w:val="20"/>
          <w:szCs w:val="20"/>
        </w:rPr>
        <w:t>об иной возможной</w:t>
      </w:r>
      <w:r w:rsidR="00EE65C1" w:rsidRPr="00133153">
        <w:rPr>
          <w:rFonts w:ascii="Times New Roman" w:hAnsi="Times New Roman" w:cs="Times New Roman"/>
          <w:color w:val="000000" w:themeColor="text1"/>
          <w:sz w:val="20"/>
          <w:szCs w:val="20"/>
        </w:rPr>
        <w:t xml:space="preserve"> дате</w:t>
      </w:r>
      <w:r w:rsidRPr="00133153">
        <w:rPr>
          <w:rFonts w:ascii="Times New Roman" w:hAnsi="Times New Roman" w:cs="Times New Roman"/>
          <w:color w:val="000000" w:themeColor="text1"/>
          <w:sz w:val="20"/>
          <w:szCs w:val="20"/>
        </w:rPr>
        <w:t xml:space="preserve"> (датах) и времени допуска для проведения указанных работ.</w:t>
      </w:r>
    </w:p>
    <w:p w14:paraId="73A44C9D" w14:textId="4D670061" w:rsidR="004B7198" w:rsidRDefault="004B7198" w:rsidP="0028253F">
      <w:pPr>
        <w:pStyle w:val="a3"/>
        <w:numPr>
          <w:ilvl w:val="1"/>
          <w:numId w:val="4"/>
        </w:numPr>
        <w:spacing w:after="0" w:line="240" w:lineRule="auto"/>
        <w:ind w:left="0" w:firstLine="567"/>
        <w:jc w:val="both"/>
        <w:rPr>
          <w:rFonts w:ascii="Times New Roman" w:hAnsi="Times New Roman" w:cs="Times New Roman"/>
          <w:color w:val="000000" w:themeColor="text1"/>
          <w:sz w:val="20"/>
          <w:szCs w:val="20"/>
        </w:rPr>
      </w:pPr>
      <w:r w:rsidRPr="0028253F">
        <w:rPr>
          <w:rFonts w:ascii="Times New Roman" w:hAnsi="Times New Roman" w:cs="Times New Roman"/>
          <w:color w:val="000000" w:themeColor="text1"/>
          <w:sz w:val="20"/>
          <w:szCs w:val="20"/>
        </w:rPr>
        <w:t xml:space="preserve">Ремонт оборудования осуществляется Исполнителем на основании заявки Заказчика. Заявки </w:t>
      </w:r>
      <w:r w:rsidR="008034BC" w:rsidRPr="0028253F">
        <w:rPr>
          <w:rFonts w:ascii="Times New Roman" w:hAnsi="Times New Roman" w:cs="Times New Roman"/>
          <w:color w:val="000000" w:themeColor="text1"/>
          <w:sz w:val="20"/>
          <w:szCs w:val="20"/>
        </w:rPr>
        <w:t>З</w:t>
      </w:r>
      <w:r w:rsidRPr="0028253F">
        <w:rPr>
          <w:rFonts w:ascii="Times New Roman" w:hAnsi="Times New Roman" w:cs="Times New Roman"/>
          <w:color w:val="000000" w:themeColor="text1"/>
          <w:sz w:val="20"/>
          <w:szCs w:val="20"/>
        </w:rPr>
        <w:t xml:space="preserve">аказчика на проведение работ по ремонту оборудования подаются по телефону, в электронной или письменной форме в диспетчерскую службу Исполнителя. </w:t>
      </w:r>
    </w:p>
    <w:p w14:paraId="6AF66C21" w14:textId="77777777" w:rsidR="000E2783" w:rsidRDefault="000E2783" w:rsidP="000E2783">
      <w:pPr>
        <w:spacing w:after="0" w:line="240" w:lineRule="auto"/>
        <w:jc w:val="both"/>
        <w:rPr>
          <w:rFonts w:ascii="Times New Roman" w:hAnsi="Times New Roman" w:cs="Times New Roman"/>
          <w:color w:val="000000" w:themeColor="text1"/>
          <w:sz w:val="20"/>
          <w:szCs w:val="20"/>
        </w:rPr>
      </w:pPr>
    </w:p>
    <w:p w14:paraId="12E9CA07" w14:textId="77777777" w:rsidR="00446875" w:rsidRPr="0028253F" w:rsidRDefault="00446875" w:rsidP="00446875">
      <w:pPr>
        <w:pStyle w:val="a3"/>
        <w:spacing w:after="0" w:line="240" w:lineRule="auto"/>
        <w:ind w:left="567"/>
        <w:jc w:val="both"/>
        <w:rPr>
          <w:rFonts w:ascii="Times New Roman" w:hAnsi="Times New Roman" w:cs="Times New Roman"/>
          <w:color w:val="000000" w:themeColor="text1"/>
          <w:sz w:val="20"/>
          <w:szCs w:val="20"/>
        </w:rPr>
      </w:pPr>
    </w:p>
    <w:p w14:paraId="2C840F4F" w14:textId="39A46458" w:rsidR="004B7198" w:rsidRDefault="004B7198" w:rsidP="0028253F">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28253F">
        <w:rPr>
          <w:rFonts w:ascii="Times New Roman" w:hAnsi="Times New Roman" w:cs="Times New Roman"/>
          <w:b/>
          <w:color w:val="000000" w:themeColor="text1"/>
          <w:sz w:val="20"/>
          <w:szCs w:val="20"/>
        </w:rPr>
        <w:lastRenderedPageBreak/>
        <w:t>СДАЧА-ПРИЕМКА РАБОТ (УСЛУГ)</w:t>
      </w:r>
    </w:p>
    <w:p w14:paraId="045CA175" w14:textId="77777777" w:rsidR="00B56770" w:rsidRPr="0028253F" w:rsidRDefault="00B56770" w:rsidP="00B56770">
      <w:pPr>
        <w:pStyle w:val="a3"/>
        <w:spacing w:before="120" w:after="120" w:line="240" w:lineRule="auto"/>
        <w:ind w:left="927"/>
        <w:rPr>
          <w:rFonts w:ascii="Times New Roman" w:hAnsi="Times New Roman" w:cs="Times New Roman"/>
          <w:b/>
          <w:color w:val="000000" w:themeColor="text1"/>
          <w:sz w:val="20"/>
          <w:szCs w:val="20"/>
        </w:rPr>
      </w:pPr>
    </w:p>
    <w:p w14:paraId="3F83B340" w14:textId="436ADEDC" w:rsidR="00B10CD3"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4.1.</w:t>
      </w:r>
      <w:r w:rsidRPr="00133153">
        <w:rPr>
          <w:rFonts w:ascii="Times New Roman" w:hAnsi="Times New Roman" w:cs="Times New Roman"/>
          <w:color w:val="000000" w:themeColor="text1"/>
          <w:sz w:val="20"/>
          <w:szCs w:val="20"/>
        </w:rPr>
        <w:tab/>
        <w:t xml:space="preserve"> Результат выполненных работ (оказанных услуг) по техническому обслуживанию и ремонту оборудования, фиксируются в акте сдачи-приемки выполненных работ (оказанных услуг), подписанном Сторонами, и отражается в эксплуатационной документации (при ее наличии</w:t>
      </w:r>
      <w:r w:rsidR="00774174" w:rsidRPr="00133153">
        <w:rPr>
          <w:rFonts w:ascii="Times New Roman" w:hAnsi="Times New Roman" w:cs="Times New Roman"/>
          <w:color w:val="000000" w:themeColor="text1"/>
          <w:sz w:val="20"/>
          <w:szCs w:val="20"/>
        </w:rPr>
        <w:t>).</w:t>
      </w:r>
      <w:r w:rsidR="00740FA1" w:rsidRPr="00133153">
        <w:rPr>
          <w:rFonts w:ascii="Times New Roman" w:hAnsi="Times New Roman" w:cs="Times New Roman"/>
          <w:color w:val="000000" w:themeColor="text1"/>
          <w:sz w:val="20"/>
          <w:szCs w:val="20"/>
        </w:rPr>
        <w:t xml:space="preserve"> </w:t>
      </w:r>
    </w:p>
    <w:p w14:paraId="3A8062BC"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4.2.</w:t>
      </w:r>
      <w:r w:rsidRPr="00133153">
        <w:rPr>
          <w:rFonts w:ascii="Times New Roman" w:hAnsi="Times New Roman" w:cs="Times New Roman"/>
          <w:color w:val="000000" w:themeColor="text1"/>
          <w:sz w:val="20"/>
          <w:szCs w:val="20"/>
        </w:rPr>
        <w:tab/>
        <w:t xml:space="preserve"> Заказчик обязан подписать акт выполненных работ (оказанных услуг), а в случае несогласия сделать в нем соответствующую отметку.</w:t>
      </w:r>
    </w:p>
    <w:p w14:paraId="222C6FFB" w14:textId="39E27E92" w:rsidR="00C52362" w:rsidRDefault="004B7198" w:rsidP="00FD784B">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4.3.</w:t>
      </w:r>
      <w:r w:rsidRPr="00133153">
        <w:rPr>
          <w:rFonts w:ascii="Times New Roman" w:hAnsi="Times New Roman" w:cs="Times New Roman"/>
          <w:color w:val="000000" w:themeColor="text1"/>
          <w:sz w:val="20"/>
          <w:szCs w:val="20"/>
        </w:rPr>
        <w:tab/>
        <w:t xml:space="preserve"> Стоимость выполненных работ (оказанных услуг) после подписания Заказчиком акта сдачи-приемки выполненных работ (оказанных услуг) считается подтвержденной и подлежащей оплате.</w:t>
      </w:r>
      <w:r w:rsidR="00245FF4" w:rsidRPr="00133153">
        <w:rPr>
          <w:rFonts w:ascii="Times New Roman" w:hAnsi="Times New Roman" w:cs="Times New Roman"/>
          <w:color w:val="000000" w:themeColor="text1"/>
          <w:sz w:val="20"/>
          <w:szCs w:val="20"/>
        </w:rPr>
        <w:t xml:space="preserve"> </w:t>
      </w:r>
    </w:p>
    <w:p w14:paraId="2DF8191B" w14:textId="77777777" w:rsidR="00446875" w:rsidRDefault="00446875" w:rsidP="00FD784B">
      <w:pPr>
        <w:spacing w:before="120" w:after="120" w:line="240" w:lineRule="auto"/>
        <w:ind w:firstLine="567"/>
        <w:contextualSpacing/>
        <w:jc w:val="both"/>
        <w:rPr>
          <w:rFonts w:ascii="Times New Roman" w:hAnsi="Times New Roman" w:cs="Times New Roman"/>
          <w:b/>
          <w:color w:val="000000" w:themeColor="text1"/>
          <w:sz w:val="20"/>
          <w:szCs w:val="20"/>
        </w:rPr>
      </w:pPr>
    </w:p>
    <w:p w14:paraId="6520EF17" w14:textId="56C4BACF" w:rsidR="004B7198" w:rsidRPr="00446875" w:rsidRDefault="004B7198" w:rsidP="00446875">
      <w:pPr>
        <w:pStyle w:val="a3"/>
        <w:numPr>
          <w:ilvl w:val="0"/>
          <w:numId w:val="4"/>
        </w:numPr>
        <w:spacing w:before="120" w:after="120" w:line="240" w:lineRule="auto"/>
        <w:jc w:val="center"/>
        <w:rPr>
          <w:rFonts w:ascii="Times New Roman" w:hAnsi="Times New Roman" w:cs="Times New Roman"/>
          <w:b/>
          <w:color w:val="000000" w:themeColor="text1"/>
          <w:sz w:val="20"/>
          <w:szCs w:val="20"/>
        </w:rPr>
      </w:pPr>
      <w:r w:rsidRPr="00446875">
        <w:rPr>
          <w:rFonts w:ascii="Times New Roman" w:hAnsi="Times New Roman" w:cs="Times New Roman"/>
          <w:b/>
          <w:color w:val="000000" w:themeColor="text1"/>
          <w:sz w:val="20"/>
          <w:szCs w:val="20"/>
        </w:rPr>
        <w:t xml:space="preserve">ЦЕНА </w:t>
      </w:r>
    </w:p>
    <w:p w14:paraId="21E7DAE1" w14:textId="77777777" w:rsidR="00446875" w:rsidRPr="00446875" w:rsidRDefault="00446875" w:rsidP="00446875">
      <w:pPr>
        <w:pStyle w:val="a3"/>
        <w:spacing w:before="120" w:after="120" w:line="240" w:lineRule="auto"/>
        <w:ind w:left="927"/>
        <w:rPr>
          <w:rFonts w:ascii="Times New Roman" w:hAnsi="Times New Roman" w:cs="Times New Roman"/>
          <w:b/>
          <w:color w:val="000000" w:themeColor="text1"/>
          <w:sz w:val="20"/>
          <w:szCs w:val="20"/>
        </w:rPr>
      </w:pPr>
    </w:p>
    <w:p w14:paraId="68D7D64F" w14:textId="2725FE6F" w:rsidR="004D0489" w:rsidRPr="00133153" w:rsidRDefault="004B7198" w:rsidP="00C524F2">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5.1.</w:t>
      </w:r>
      <w:r w:rsidRPr="00133153">
        <w:rPr>
          <w:rFonts w:ascii="Times New Roman" w:hAnsi="Times New Roman" w:cs="Times New Roman"/>
          <w:color w:val="000000" w:themeColor="text1"/>
          <w:sz w:val="20"/>
          <w:szCs w:val="20"/>
        </w:rPr>
        <w:tab/>
        <w:t xml:space="preserve"> Цена работ (услуг) по техническому обслуживанию оборудования составляет </w:t>
      </w:r>
      <w:r w:rsidR="0037525B" w:rsidRPr="00201E29">
        <w:rPr>
          <w:rFonts w:ascii="Times New Roman" w:hAnsi="Times New Roman" w:cs="Times New Roman"/>
          <w:b/>
          <w:color w:val="000000" w:themeColor="text1"/>
          <w:sz w:val="20"/>
          <w:szCs w:val="20"/>
          <w:highlight w:val="yellow"/>
        </w:rPr>
        <w:t>{Сумма_1}</w:t>
      </w:r>
      <w:r w:rsidR="0037525B" w:rsidRPr="00201E29">
        <w:rPr>
          <w:rFonts w:ascii="Times New Roman" w:hAnsi="Times New Roman" w:cs="Times New Roman"/>
          <w:color w:val="000000" w:themeColor="text1"/>
          <w:sz w:val="20"/>
          <w:szCs w:val="20"/>
          <w:highlight w:val="yellow"/>
        </w:rPr>
        <w:t xml:space="preserve"> (</w:t>
      </w:r>
      <w:r w:rsidR="0037525B" w:rsidRPr="00201E29">
        <w:rPr>
          <w:rFonts w:ascii="Times New Roman" w:hAnsi="Times New Roman" w:cs="Times New Roman"/>
          <w:b/>
          <w:color w:val="000000" w:themeColor="text1"/>
          <w:sz w:val="20"/>
          <w:szCs w:val="20"/>
          <w:highlight w:val="yellow"/>
        </w:rPr>
        <w:t>{СуммаПрописью_1})</w:t>
      </w:r>
      <w:r w:rsidR="0037525B" w:rsidRPr="00133153">
        <w:rPr>
          <w:rFonts w:ascii="Times New Roman" w:hAnsi="Times New Roman" w:cs="Times New Roman"/>
          <w:b/>
          <w:color w:val="000000" w:themeColor="text1"/>
          <w:sz w:val="20"/>
          <w:szCs w:val="20"/>
        </w:rPr>
        <w:t xml:space="preserve"> </w:t>
      </w:r>
      <w:r w:rsidRPr="00133153">
        <w:rPr>
          <w:rFonts w:ascii="Times New Roman" w:hAnsi="Times New Roman" w:cs="Times New Roman"/>
          <w:color w:val="000000" w:themeColor="text1"/>
          <w:sz w:val="20"/>
          <w:szCs w:val="20"/>
        </w:rPr>
        <w:t>рублей</w:t>
      </w:r>
      <w:r w:rsidR="008034BC" w:rsidRPr="00133153">
        <w:rPr>
          <w:rFonts w:ascii="Times New Roman" w:hAnsi="Times New Roman" w:cs="Times New Roman"/>
          <w:color w:val="000000" w:themeColor="text1"/>
          <w:sz w:val="20"/>
          <w:szCs w:val="20"/>
        </w:rPr>
        <w:t xml:space="preserve"> в год</w:t>
      </w:r>
      <w:r w:rsidRPr="00133153">
        <w:rPr>
          <w:rFonts w:ascii="Times New Roman" w:hAnsi="Times New Roman" w:cs="Times New Roman"/>
          <w:color w:val="000000" w:themeColor="text1"/>
          <w:sz w:val="20"/>
          <w:szCs w:val="20"/>
        </w:rPr>
        <w:t xml:space="preserve">. </w:t>
      </w:r>
    </w:p>
    <w:p w14:paraId="3B4589F6" w14:textId="6BDA9A90" w:rsidR="004B7198" w:rsidRPr="00133153" w:rsidRDefault="004B7198" w:rsidP="004D0489">
      <w:pPr>
        <w:spacing w:before="120" w:after="120" w:line="240" w:lineRule="auto"/>
        <w:contextualSpacing/>
        <w:jc w:val="both"/>
        <w:rPr>
          <w:rFonts w:ascii="Times New Roman" w:hAnsi="Times New Roman" w:cs="Times New Roman"/>
          <w:color w:val="000000" w:themeColor="text1"/>
          <w:sz w:val="20"/>
          <w:szCs w:val="20"/>
        </w:rPr>
      </w:pPr>
      <w:r w:rsidRPr="00990633">
        <w:rPr>
          <w:rFonts w:ascii="Times New Roman" w:hAnsi="Times New Roman" w:cs="Times New Roman"/>
          <w:color w:val="000000" w:themeColor="text1"/>
          <w:sz w:val="20"/>
          <w:szCs w:val="20"/>
        </w:rPr>
        <w:t>Исполнитель вправе не чаще одного раза в год изменять цену работ (услуг) по техническому обслуживанию оборудования в одностороннем порядке.</w:t>
      </w:r>
      <w:r w:rsidRPr="00133153">
        <w:rPr>
          <w:rFonts w:ascii="Times New Roman" w:hAnsi="Times New Roman" w:cs="Times New Roman"/>
          <w:color w:val="000000" w:themeColor="text1"/>
          <w:sz w:val="20"/>
          <w:szCs w:val="20"/>
        </w:rPr>
        <w:t xml:space="preserve"> Исполнитель уведомляет Заказчика об изменении цены работ (услуг) по техническому обслуживанию оборудования путем направления в адрес За</w:t>
      </w:r>
      <w:r w:rsidR="00827668" w:rsidRPr="00133153">
        <w:rPr>
          <w:rFonts w:ascii="Times New Roman" w:hAnsi="Times New Roman" w:cs="Times New Roman"/>
          <w:color w:val="000000" w:themeColor="text1"/>
          <w:sz w:val="20"/>
          <w:szCs w:val="20"/>
        </w:rPr>
        <w:t>казчика, указанный в настоящем Д</w:t>
      </w:r>
      <w:r w:rsidRPr="00133153">
        <w:rPr>
          <w:rFonts w:ascii="Times New Roman" w:hAnsi="Times New Roman" w:cs="Times New Roman"/>
          <w:color w:val="000000" w:themeColor="text1"/>
          <w:sz w:val="20"/>
          <w:szCs w:val="20"/>
        </w:rPr>
        <w:t xml:space="preserve">оговоре, дополнительного соглашения об изменении цены. Если Заказчик не согласен с изменением цены, то он вправе отказаться от </w:t>
      </w:r>
      <w:r w:rsidR="008034BC" w:rsidRPr="00133153">
        <w:rPr>
          <w:rFonts w:ascii="Times New Roman" w:hAnsi="Times New Roman" w:cs="Times New Roman"/>
          <w:color w:val="000000" w:themeColor="text1"/>
          <w:sz w:val="20"/>
          <w:szCs w:val="20"/>
        </w:rPr>
        <w:t xml:space="preserve">настоящего </w:t>
      </w:r>
      <w:r w:rsidRPr="00133153">
        <w:rPr>
          <w:rFonts w:ascii="Times New Roman" w:hAnsi="Times New Roman" w:cs="Times New Roman"/>
          <w:color w:val="000000" w:themeColor="text1"/>
          <w:sz w:val="20"/>
          <w:szCs w:val="20"/>
        </w:rPr>
        <w:t xml:space="preserve">Договора, письменно отправив Исполнителю уведомление об отказе от </w:t>
      </w:r>
      <w:r w:rsidR="008034BC" w:rsidRPr="00133153">
        <w:rPr>
          <w:rFonts w:ascii="Times New Roman" w:hAnsi="Times New Roman" w:cs="Times New Roman"/>
          <w:color w:val="000000" w:themeColor="text1"/>
          <w:sz w:val="20"/>
          <w:szCs w:val="20"/>
        </w:rPr>
        <w:t>настоящего Договора</w:t>
      </w:r>
      <w:r w:rsidRPr="00133153">
        <w:rPr>
          <w:rFonts w:ascii="Times New Roman" w:hAnsi="Times New Roman" w:cs="Times New Roman"/>
          <w:color w:val="000000" w:themeColor="text1"/>
          <w:sz w:val="20"/>
          <w:szCs w:val="20"/>
        </w:rPr>
        <w:t>, на адрес Исполнителя, указанный в настоящем Договоре. При отсутствии такого уведомления от Заказчика в течение 30 (Тридцать) календарных дней с даты отправки Заказчику дополнительного соглашения об изменении цены, новая цена считается согласованной.</w:t>
      </w:r>
    </w:p>
    <w:p w14:paraId="75CA8678"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133153">
        <w:rPr>
          <w:rFonts w:ascii="Times New Roman" w:hAnsi="Times New Roman" w:cs="Times New Roman"/>
          <w:color w:val="000000" w:themeColor="text1"/>
          <w:sz w:val="20"/>
          <w:szCs w:val="20"/>
        </w:rPr>
        <w:t>5.2.</w:t>
      </w:r>
      <w:r w:rsidRPr="00133153">
        <w:rPr>
          <w:rFonts w:ascii="Times New Roman" w:hAnsi="Times New Roman" w:cs="Times New Roman"/>
          <w:color w:val="000000" w:themeColor="text1"/>
          <w:sz w:val="20"/>
          <w:szCs w:val="20"/>
        </w:rPr>
        <w:tab/>
        <w:t>Цена работ по ремонту оборудования не включена в стоимость работ по техническому обслуживанию оборудования и определяется на основании утвержденного Исполнителем Прейскуранта, действующего на дату поступления от Заказчика соответствующей заявки на проведение ремонта. В цену работ по ремонту оборудования не включена цена материалов.</w:t>
      </w:r>
    </w:p>
    <w:p w14:paraId="75959D35" w14:textId="77777777" w:rsidR="00C524F2" w:rsidRPr="0099063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990633">
        <w:rPr>
          <w:rFonts w:ascii="Times New Roman" w:hAnsi="Times New Roman" w:cs="Times New Roman"/>
          <w:color w:val="000000" w:themeColor="text1"/>
          <w:sz w:val="20"/>
          <w:szCs w:val="20"/>
        </w:rPr>
        <w:t>5.3.</w:t>
      </w:r>
      <w:r w:rsidRPr="00990633">
        <w:rPr>
          <w:rFonts w:ascii="Times New Roman" w:hAnsi="Times New Roman" w:cs="Times New Roman"/>
          <w:color w:val="000000" w:themeColor="text1"/>
          <w:sz w:val="20"/>
          <w:szCs w:val="20"/>
        </w:rPr>
        <w:tab/>
        <w:t>Заказчик осуществляет оплату цены работ (услуг) по техническому обслуживанию оборудования за первый год выполнения работ (оказания услуг) в течение 5 (Пять) календарных дней с даты заключения настоящего Договора.</w:t>
      </w:r>
      <w:r w:rsidR="00A47753" w:rsidRPr="00990633">
        <w:rPr>
          <w:rFonts w:ascii="Times New Roman" w:hAnsi="Times New Roman" w:cs="Times New Roman"/>
          <w:color w:val="000000" w:themeColor="text1"/>
          <w:sz w:val="20"/>
          <w:szCs w:val="20"/>
        </w:rPr>
        <w:t xml:space="preserve"> </w:t>
      </w:r>
    </w:p>
    <w:p w14:paraId="07BCDE96"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0000" w:themeColor="text1"/>
          <w:sz w:val="20"/>
          <w:szCs w:val="20"/>
        </w:rPr>
      </w:pPr>
      <w:r w:rsidRPr="00990633">
        <w:rPr>
          <w:rFonts w:ascii="Times New Roman" w:hAnsi="Times New Roman" w:cs="Times New Roman"/>
          <w:color w:val="000000" w:themeColor="text1"/>
          <w:sz w:val="20"/>
          <w:szCs w:val="20"/>
        </w:rPr>
        <w:t>Оплата цены работ</w:t>
      </w:r>
      <w:r w:rsidRPr="00133153">
        <w:rPr>
          <w:rFonts w:ascii="Times New Roman" w:hAnsi="Times New Roman" w:cs="Times New Roman"/>
          <w:color w:val="000000" w:themeColor="text1"/>
          <w:sz w:val="20"/>
          <w:szCs w:val="20"/>
        </w:rPr>
        <w:t xml:space="preserve"> (услуг) по техническому обслуживанию за второй и последующие годы производится Заказчиком на основании счета Исполнителя</w:t>
      </w:r>
      <w:r w:rsidR="00C524F2" w:rsidRPr="00133153">
        <w:rPr>
          <w:rFonts w:ascii="Times New Roman" w:hAnsi="Times New Roman" w:cs="Times New Roman"/>
          <w:color w:val="000000" w:themeColor="text1"/>
          <w:sz w:val="20"/>
          <w:szCs w:val="20"/>
        </w:rPr>
        <w:t>, в течение 5 (Пять) календарных дней с даты получения счета</w:t>
      </w:r>
      <w:r w:rsidRPr="00133153">
        <w:rPr>
          <w:rFonts w:ascii="Times New Roman" w:hAnsi="Times New Roman" w:cs="Times New Roman"/>
          <w:color w:val="000000" w:themeColor="text1"/>
          <w:sz w:val="20"/>
          <w:szCs w:val="20"/>
        </w:rPr>
        <w:t>.</w:t>
      </w:r>
    </w:p>
    <w:p w14:paraId="5BDA699F" w14:textId="77777777" w:rsidR="00446875" w:rsidRPr="00133153" w:rsidRDefault="00446875" w:rsidP="004B7198">
      <w:pPr>
        <w:spacing w:before="120" w:after="120" w:line="240" w:lineRule="auto"/>
        <w:ind w:firstLine="567"/>
        <w:contextualSpacing/>
        <w:jc w:val="both"/>
        <w:rPr>
          <w:rFonts w:ascii="Times New Roman" w:hAnsi="Times New Roman" w:cs="Times New Roman"/>
          <w:color w:val="000000" w:themeColor="text1"/>
          <w:sz w:val="20"/>
          <w:szCs w:val="20"/>
        </w:rPr>
      </w:pPr>
    </w:p>
    <w:p w14:paraId="2E5A6680" w14:textId="1DDE52DA" w:rsidR="004B7198" w:rsidRPr="00446875" w:rsidRDefault="00C52362" w:rsidP="00446875">
      <w:pPr>
        <w:pStyle w:val="a3"/>
        <w:numPr>
          <w:ilvl w:val="0"/>
          <w:numId w:val="4"/>
        </w:numPr>
        <w:spacing w:before="120" w:after="120" w:line="240" w:lineRule="auto"/>
        <w:jc w:val="center"/>
        <w:rPr>
          <w:rFonts w:ascii="Times New Roman" w:hAnsi="Times New Roman" w:cs="Times New Roman"/>
          <w:b/>
          <w:sz w:val="20"/>
          <w:szCs w:val="20"/>
        </w:rPr>
      </w:pPr>
      <w:r w:rsidRPr="00446875">
        <w:rPr>
          <w:rFonts w:ascii="Times New Roman" w:hAnsi="Times New Roman" w:cs="Times New Roman"/>
          <w:b/>
          <w:sz w:val="20"/>
          <w:szCs w:val="20"/>
        </w:rPr>
        <w:t>ОТВЕТСТВЕННОСТЬ</w:t>
      </w:r>
    </w:p>
    <w:p w14:paraId="6512D0BA" w14:textId="77777777" w:rsidR="00446875" w:rsidRPr="00446875" w:rsidRDefault="00446875" w:rsidP="00446875">
      <w:pPr>
        <w:pStyle w:val="a3"/>
        <w:spacing w:before="120" w:after="120" w:line="240" w:lineRule="auto"/>
        <w:ind w:left="927"/>
        <w:rPr>
          <w:rFonts w:ascii="Times New Roman" w:hAnsi="Times New Roman" w:cs="Times New Roman"/>
          <w:b/>
          <w:sz w:val="20"/>
          <w:szCs w:val="20"/>
        </w:rPr>
      </w:pPr>
    </w:p>
    <w:p w14:paraId="6E583146"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6.1.</w:t>
      </w:r>
      <w:r w:rsidRPr="00133153">
        <w:rPr>
          <w:rFonts w:ascii="Times New Roman" w:hAnsi="Times New Roman" w:cs="Times New Roman"/>
          <w:sz w:val="20"/>
          <w:szCs w:val="20"/>
        </w:rPr>
        <w:tab/>
        <w:t xml:space="preserve"> В случае неисполнения или ненадлежащего исполнения условий настоящего Договора Стороны несут ответственность в соответствии с законодательством РФ.</w:t>
      </w:r>
    </w:p>
    <w:p w14:paraId="48673786"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6.2.</w:t>
      </w:r>
      <w:r w:rsidRPr="00133153">
        <w:rPr>
          <w:rFonts w:ascii="Times New Roman" w:hAnsi="Times New Roman" w:cs="Times New Roman"/>
          <w:sz w:val="20"/>
          <w:szCs w:val="20"/>
        </w:rPr>
        <w:tab/>
        <w:t>Исполнитель несет установленную Гражданским кодексом Российской Федерации, Законом Российской Федерации "О защите прав потребителей" ответственность:</w:t>
      </w:r>
    </w:p>
    <w:p w14:paraId="3AC9FB8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а) за нарушение качества выполнения работ (оказания услуг);</w:t>
      </w:r>
    </w:p>
    <w:p w14:paraId="71C245F3"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за вред, причиненный жизни, здоровью и имуществу Заказчика вследствие нарушения качества выполнения работ (оказания услуг) или не предоставления Заказчику полной и достоверной информации о выполняемых работах (оказываемых услугах);</w:t>
      </w:r>
    </w:p>
    <w:p w14:paraId="45025D0F"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в) за убытки, причиненные Заказчику в результате нарушения Исполнителем прав Заказчика.</w:t>
      </w:r>
    </w:p>
    <w:p w14:paraId="06B8E3F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Исполнитель, допустивший нарушение качества выполнения работ (оказания услуг) по техническому обслуживанию и ремонту оборудования (в том числе сроков выполнения ремонтных работ, периодичности работ по техническому обслуживанию оборудования), обязан произвести перерасчет размера платы Заказчика (при наличии соответствующего обращения от Заказчика) за выполненные работы (оказанные услуги) в сторону ее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 (внеплановое) проведение таких работ. При этом перерасчет платы производится вплоть до полного освобождения Заказчика от ее внесения.</w:t>
      </w:r>
    </w:p>
    <w:p w14:paraId="7E0D3FB5"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6.3.</w:t>
      </w:r>
      <w:r w:rsidRPr="00133153">
        <w:rPr>
          <w:rFonts w:ascii="Times New Roman" w:hAnsi="Times New Roman" w:cs="Times New Roman"/>
          <w:sz w:val="20"/>
          <w:szCs w:val="20"/>
        </w:rPr>
        <w:tab/>
        <w:t>Исполнитель освобождается от ответственности за нарушение качества выполнения работ (оказания услуг),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5D51F492" w14:textId="38EC7B6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Исполнитель не несет ответственности за состояние подводящих инженерных сетей и коммуникаций, сбои в подаче, перепады или отклонения параметров электросети, недостаточное давление газа в </w:t>
      </w:r>
      <w:r w:rsidR="009748D3" w:rsidRPr="00133153">
        <w:rPr>
          <w:rFonts w:ascii="Times New Roman" w:hAnsi="Times New Roman" w:cs="Times New Roman"/>
          <w:sz w:val="20"/>
          <w:szCs w:val="20"/>
        </w:rPr>
        <w:t>газопроводах (</w:t>
      </w:r>
      <w:r w:rsidRPr="004F6DBB">
        <w:rPr>
          <w:rFonts w:ascii="Times New Roman" w:hAnsi="Times New Roman" w:cs="Times New Roman"/>
          <w:sz w:val="20"/>
          <w:szCs w:val="20"/>
        </w:rPr>
        <w:t xml:space="preserve">ниже </w:t>
      </w:r>
      <w:r w:rsidR="004F6DBB" w:rsidRPr="004F6DBB">
        <w:rPr>
          <w:rFonts w:ascii="Times New Roman" w:hAnsi="Times New Roman" w:cs="Times New Roman"/>
          <w:sz w:val="20"/>
          <w:szCs w:val="20"/>
        </w:rPr>
        <w:t>1.3 кПа</w:t>
      </w:r>
      <w:r w:rsidRPr="004F6DBB">
        <w:rPr>
          <w:rFonts w:ascii="Times New Roman" w:hAnsi="Times New Roman" w:cs="Times New Roman"/>
          <w:sz w:val="20"/>
          <w:szCs w:val="20"/>
        </w:rPr>
        <w:t xml:space="preserve">), подходящих к котлу, подачу (давление) воды к котлу, а </w:t>
      </w:r>
      <w:r w:rsidR="009748D3" w:rsidRPr="004F6DBB">
        <w:rPr>
          <w:rFonts w:ascii="Times New Roman" w:hAnsi="Times New Roman" w:cs="Times New Roman"/>
          <w:sz w:val="20"/>
          <w:szCs w:val="20"/>
        </w:rPr>
        <w:t>также качество</w:t>
      </w:r>
      <w:r w:rsidRPr="004F6DBB">
        <w:rPr>
          <w:rFonts w:ascii="Times New Roman" w:hAnsi="Times New Roman" w:cs="Times New Roman"/>
          <w:sz w:val="20"/>
          <w:szCs w:val="20"/>
        </w:rPr>
        <w:t xml:space="preserve"> подаваемых энергоносителей</w:t>
      </w:r>
      <w:r w:rsidRPr="00133153">
        <w:rPr>
          <w:rFonts w:ascii="Times New Roman" w:hAnsi="Times New Roman" w:cs="Times New Roman"/>
          <w:sz w:val="20"/>
          <w:szCs w:val="20"/>
        </w:rPr>
        <w:t>.</w:t>
      </w:r>
    </w:p>
    <w:p w14:paraId="2C205B95" w14:textId="77777777" w:rsidR="00C524F2"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lastRenderedPageBreak/>
        <w:t>6.4.</w:t>
      </w:r>
      <w:r w:rsidRPr="00133153">
        <w:rPr>
          <w:rFonts w:ascii="Times New Roman" w:hAnsi="Times New Roman" w:cs="Times New Roman"/>
          <w:sz w:val="20"/>
          <w:szCs w:val="20"/>
        </w:rPr>
        <w:tab/>
        <w:t xml:space="preserve">Вред, причиненный жизни, здоровью или имуществу Заказчика вследствие нарушения качества выполнения работ (оказания услуг) или не предоставления </w:t>
      </w:r>
      <w:r w:rsidR="008034BC" w:rsidRPr="00133153">
        <w:rPr>
          <w:rFonts w:ascii="Times New Roman" w:hAnsi="Times New Roman" w:cs="Times New Roman"/>
          <w:sz w:val="20"/>
          <w:szCs w:val="20"/>
        </w:rPr>
        <w:t>З</w:t>
      </w:r>
      <w:r w:rsidRPr="00133153">
        <w:rPr>
          <w:rFonts w:ascii="Times New Roman" w:hAnsi="Times New Roman" w:cs="Times New Roman"/>
          <w:sz w:val="20"/>
          <w:szCs w:val="20"/>
        </w:rPr>
        <w:t>аказчику полной и достоверной информации о выполняемых работах (оказываемых услугах) подлежит возмещению Исполнителем в полном объеме независимо от вины Исполнителя в соответствии с главой 59 Гражданского кодекса Российской Федерации.</w:t>
      </w:r>
      <w:r w:rsidR="00A36425" w:rsidRPr="00133153">
        <w:rPr>
          <w:rFonts w:ascii="Times New Roman" w:hAnsi="Times New Roman" w:cs="Times New Roman"/>
          <w:sz w:val="20"/>
          <w:szCs w:val="20"/>
        </w:rPr>
        <w:t xml:space="preserve"> </w:t>
      </w:r>
    </w:p>
    <w:p w14:paraId="70663519"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6.5.</w:t>
      </w:r>
      <w:r w:rsidRPr="00133153">
        <w:rPr>
          <w:rFonts w:ascii="Times New Roman" w:hAnsi="Times New Roman" w:cs="Times New Roman"/>
          <w:sz w:val="20"/>
          <w:szCs w:val="20"/>
        </w:rPr>
        <w:tab/>
        <w:t xml:space="preserve"> В случае необеспечения Заказчиком доступа (его отсутствия) к оборудованию при выполнении Исполнителем работ (оказании услуг) по техническому обслуживанию оборудования, в том числе в случае, если причиной отказа послужило несогласие Заказчика с размером цены технического обслуживания оборудования, Исполнитель не несет ответственность за его безопасную эксплуатацию.</w:t>
      </w:r>
    </w:p>
    <w:p w14:paraId="1C0FF559"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w:t>
      </w:r>
      <w:r w:rsidR="00C524F2" w:rsidRPr="00133153">
        <w:rPr>
          <w:rFonts w:ascii="Times New Roman" w:hAnsi="Times New Roman" w:cs="Times New Roman"/>
          <w:sz w:val="20"/>
          <w:szCs w:val="20"/>
        </w:rPr>
        <w:t>6</w:t>
      </w:r>
      <w:r w:rsidRPr="00133153">
        <w:rPr>
          <w:rFonts w:ascii="Times New Roman" w:hAnsi="Times New Roman" w:cs="Times New Roman"/>
          <w:sz w:val="20"/>
          <w:szCs w:val="20"/>
        </w:rPr>
        <w:t>.</w:t>
      </w:r>
      <w:r w:rsidRPr="00133153">
        <w:rPr>
          <w:rFonts w:ascii="Times New Roman" w:hAnsi="Times New Roman" w:cs="Times New Roman"/>
          <w:sz w:val="20"/>
          <w:szCs w:val="20"/>
        </w:rPr>
        <w:tab/>
        <w:t>Заказчик несет установленную законодательством Российской Федерации ответственность:</w:t>
      </w:r>
    </w:p>
    <w:p w14:paraId="2B441526" w14:textId="0107D982"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а) за нарушение правил использования оборудования, следствием которого стала авария, несчастный случай, а также причинение вреда жизни и </w:t>
      </w:r>
      <w:r w:rsidR="009748D3" w:rsidRPr="00133153">
        <w:rPr>
          <w:rFonts w:ascii="Times New Roman" w:hAnsi="Times New Roman" w:cs="Times New Roman"/>
          <w:sz w:val="20"/>
          <w:szCs w:val="20"/>
        </w:rPr>
        <w:t>здоровью людей,</w:t>
      </w:r>
      <w:r w:rsidRPr="00133153">
        <w:rPr>
          <w:rFonts w:ascii="Times New Roman" w:hAnsi="Times New Roman" w:cs="Times New Roman"/>
          <w:sz w:val="20"/>
          <w:szCs w:val="20"/>
        </w:rPr>
        <w:t xml:space="preserve"> и окружающей среде;</w:t>
      </w:r>
    </w:p>
    <w:p w14:paraId="6DEC2706" w14:textId="0F2B9CA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за невнесение, несвоевременное внесение или внесение в неполном объеме платы за выполненны</w:t>
      </w:r>
      <w:r w:rsidR="00827668" w:rsidRPr="00133153">
        <w:rPr>
          <w:rFonts w:ascii="Times New Roman" w:hAnsi="Times New Roman" w:cs="Times New Roman"/>
          <w:sz w:val="20"/>
          <w:szCs w:val="20"/>
        </w:rPr>
        <w:t>е работы (оказанные услуги) по Д</w:t>
      </w:r>
      <w:r w:rsidRPr="00133153">
        <w:rPr>
          <w:rFonts w:ascii="Times New Roman" w:hAnsi="Times New Roman" w:cs="Times New Roman"/>
          <w:sz w:val="20"/>
          <w:szCs w:val="20"/>
        </w:rPr>
        <w:t>оговору;</w:t>
      </w:r>
    </w:p>
    <w:p w14:paraId="17A1F15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в) за вред, причиненный жизни, здоровью </w:t>
      </w:r>
      <w:r w:rsidR="008034BC" w:rsidRPr="00133153">
        <w:rPr>
          <w:rFonts w:ascii="Times New Roman" w:hAnsi="Times New Roman" w:cs="Times New Roman"/>
          <w:sz w:val="20"/>
          <w:szCs w:val="20"/>
        </w:rPr>
        <w:t>работников</w:t>
      </w:r>
      <w:r w:rsidRPr="00133153">
        <w:rPr>
          <w:rFonts w:ascii="Times New Roman" w:hAnsi="Times New Roman" w:cs="Times New Roman"/>
          <w:sz w:val="20"/>
          <w:szCs w:val="20"/>
        </w:rPr>
        <w:t xml:space="preserve"> Исполнителя и его имуществу, жизни, здоровью и имуществу иных лиц вследствие ненадлежащего использования и содержания оборудования.</w:t>
      </w:r>
    </w:p>
    <w:p w14:paraId="3AB365B3"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w:t>
      </w:r>
      <w:r w:rsidR="00C524F2" w:rsidRPr="00133153">
        <w:rPr>
          <w:rFonts w:ascii="Times New Roman" w:hAnsi="Times New Roman" w:cs="Times New Roman"/>
          <w:sz w:val="20"/>
          <w:szCs w:val="20"/>
        </w:rPr>
        <w:t>7</w:t>
      </w:r>
      <w:r w:rsidRPr="00133153">
        <w:rPr>
          <w:rFonts w:ascii="Times New Roman" w:hAnsi="Times New Roman" w:cs="Times New Roman"/>
          <w:sz w:val="20"/>
          <w:szCs w:val="20"/>
        </w:rPr>
        <w:t>.</w:t>
      </w:r>
      <w:r w:rsidRPr="00133153">
        <w:rPr>
          <w:rFonts w:ascii="Times New Roman" w:hAnsi="Times New Roman" w:cs="Times New Roman"/>
          <w:sz w:val="20"/>
          <w:szCs w:val="20"/>
        </w:rPr>
        <w:tab/>
        <w:t>Заказчик, несвоевременно и (или) в неполном размере внесший плату по настоящему Договору за выполненные работы (оказанные услуги), обязан уплатить Исполнителю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14:paraId="4062759F" w14:textId="47A8276A" w:rsidR="004B7198"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6.</w:t>
      </w:r>
      <w:r w:rsidR="00C524F2" w:rsidRPr="00133153">
        <w:rPr>
          <w:rFonts w:ascii="Times New Roman" w:hAnsi="Times New Roman" w:cs="Times New Roman"/>
          <w:sz w:val="20"/>
          <w:szCs w:val="20"/>
        </w:rPr>
        <w:t>8</w:t>
      </w:r>
      <w:r w:rsidRPr="00133153">
        <w:rPr>
          <w:rFonts w:ascii="Times New Roman" w:hAnsi="Times New Roman" w:cs="Times New Roman"/>
          <w:sz w:val="20"/>
          <w:szCs w:val="20"/>
        </w:rPr>
        <w:t>.</w:t>
      </w:r>
      <w:r w:rsidRPr="00133153">
        <w:rPr>
          <w:rFonts w:ascii="Times New Roman" w:hAnsi="Times New Roman" w:cs="Times New Roman"/>
          <w:sz w:val="20"/>
          <w:szCs w:val="20"/>
        </w:rPr>
        <w:tab/>
        <w:t>Вред, причиненный Заказчиком жизни, здоровью и имуществу Исполнителя или иных лиц вследствие ненадлежащего использования и содержания оборудования, подлежит возмещению Заказчиком по правилам, предусмотренным главой 59 Гражданского кодекса Российской Федерации.</w:t>
      </w:r>
    </w:p>
    <w:p w14:paraId="75C04908" w14:textId="77777777" w:rsidR="00446875" w:rsidRPr="00133153" w:rsidRDefault="00446875" w:rsidP="004B7198">
      <w:pPr>
        <w:spacing w:before="120" w:after="120" w:line="240" w:lineRule="auto"/>
        <w:ind w:firstLine="567"/>
        <w:contextualSpacing/>
        <w:jc w:val="both"/>
        <w:rPr>
          <w:rFonts w:ascii="Times New Roman" w:hAnsi="Times New Roman" w:cs="Times New Roman"/>
          <w:sz w:val="20"/>
          <w:szCs w:val="20"/>
        </w:rPr>
      </w:pPr>
    </w:p>
    <w:p w14:paraId="716F0024" w14:textId="7BF51D76" w:rsidR="004B7198" w:rsidRPr="00446875" w:rsidRDefault="004B7198" w:rsidP="00446875">
      <w:pPr>
        <w:pStyle w:val="a3"/>
        <w:numPr>
          <w:ilvl w:val="0"/>
          <w:numId w:val="4"/>
        </w:numPr>
        <w:spacing w:before="120" w:after="120" w:line="240" w:lineRule="auto"/>
        <w:jc w:val="center"/>
        <w:rPr>
          <w:rFonts w:ascii="Times New Roman" w:hAnsi="Times New Roman" w:cs="Times New Roman"/>
          <w:b/>
          <w:sz w:val="20"/>
          <w:szCs w:val="20"/>
        </w:rPr>
      </w:pPr>
      <w:r w:rsidRPr="00446875">
        <w:rPr>
          <w:rFonts w:ascii="Times New Roman" w:hAnsi="Times New Roman" w:cs="Times New Roman"/>
          <w:b/>
          <w:sz w:val="20"/>
          <w:szCs w:val="20"/>
        </w:rPr>
        <w:t>РАЗРЕШЕНИЕ СПОРОВ</w:t>
      </w:r>
      <w:r w:rsidR="00446875" w:rsidRPr="00446875">
        <w:rPr>
          <w:rFonts w:ascii="Times New Roman" w:hAnsi="Times New Roman" w:cs="Times New Roman"/>
          <w:b/>
          <w:sz w:val="20"/>
          <w:szCs w:val="20"/>
        </w:rPr>
        <w:t>.</w:t>
      </w:r>
    </w:p>
    <w:p w14:paraId="6CBEC13F" w14:textId="77777777" w:rsidR="00446875" w:rsidRPr="00446875" w:rsidRDefault="00446875" w:rsidP="00446875">
      <w:pPr>
        <w:pStyle w:val="a3"/>
        <w:spacing w:before="120" w:after="120" w:line="240" w:lineRule="auto"/>
        <w:ind w:left="927"/>
        <w:rPr>
          <w:rFonts w:ascii="Times New Roman" w:hAnsi="Times New Roman" w:cs="Times New Roman"/>
          <w:b/>
          <w:sz w:val="20"/>
          <w:szCs w:val="20"/>
        </w:rPr>
      </w:pPr>
    </w:p>
    <w:p w14:paraId="2D787DAA" w14:textId="18FCE3E7" w:rsidR="00B10CD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7.1.</w:t>
      </w:r>
      <w:r w:rsidRPr="00133153">
        <w:rPr>
          <w:rFonts w:ascii="Times New Roman" w:hAnsi="Times New Roman" w:cs="Times New Roman"/>
          <w:sz w:val="20"/>
          <w:szCs w:val="20"/>
        </w:rPr>
        <w:tab/>
        <w:t xml:space="preserve"> Споры и разногласия, возникающие у </w:t>
      </w:r>
      <w:r w:rsidR="009748D3" w:rsidRPr="00133153">
        <w:rPr>
          <w:rFonts w:ascii="Times New Roman" w:hAnsi="Times New Roman" w:cs="Times New Roman"/>
          <w:sz w:val="20"/>
          <w:szCs w:val="20"/>
        </w:rPr>
        <w:t>сторон в</w:t>
      </w:r>
      <w:r w:rsidRPr="00133153">
        <w:rPr>
          <w:rFonts w:ascii="Times New Roman" w:hAnsi="Times New Roman" w:cs="Times New Roman"/>
          <w:sz w:val="20"/>
          <w:szCs w:val="20"/>
        </w:rPr>
        <w:t xml:space="preserve"> процессе исполнения условий настоящего </w:t>
      </w:r>
      <w:r w:rsidR="008034BC" w:rsidRPr="00133153">
        <w:rPr>
          <w:rFonts w:ascii="Times New Roman" w:hAnsi="Times New Roman" w:cs="Times New Roman"/>
          <w:sz w:val="20"/>
          <w:szCs w:val="20"/>
        </w:rPr>
        <w:t xml:space="preserve">Договора, </w:t>
      </w:r>
      <w:r w:rsidRPr="00133153">
        <w:rPr>
          <w:rFonts w:ascii="Times New Roman" w:hAnsi="Times New Roman" w:cs="Times New Roman"/>
          <w:sz w:val="20"/>
          <w:szCs w:val="20"/>
        </w:rPr>
        <w:t xml:space="preserve">будут разрешаться путем переговоров с соблюдением обязательного претензионного порядка. Срок рассмотрения претензии – </w:t>
      </w:r>
      <w:r w:rsidR="00B10CD3" w:rsidRPr="00133153">
        <w:rPr>
          <w:rFonts w:ascii="Times New Roman" w:hAnsi="Times New Roman" w:cs="Times New Roman"/>
          <w:sz w:val="20"/>
          <w:szCs w:val="20"/>
        </w:rPr>
        <w:t>1</w:t>
      </w:r>
      <w:r w:rsidRPr="00133153">
        <w:rPr>
          <w:rFonts w:ascii="Times New Roman" w:hAnsi="Times New Roman" w:cs="Times New Roman"/>
          <w:sz w:val="20"/>
          <w:szCs w:val="20"/>
        </w:rPr>
        <w:t>0</w:t>
      </w:r>
      <w:r w:rsidR="00B10CD3" w:rsidRPr="00133153">
        <w:rPr>
          <w:rFonts w:ascii="Times New Roman" w:hAnsi="Times New Roman" w:cs="Times New Roman"/>
          <w:sz w:val="20"/>
          <w:szCs w:val="20"/>
        </w:rPr>
        <w:t xml:space="preserve"> (Десять)</w:t>
      </w:r>
      <w:r w:rsidRPr="00133153">
        <w:rPr>
          <w:rFonts w:ascii="Times New Roman" w:hAnsi="Times New Roman" w:cs="Times New Roman"/>
          <w:sz w:val="20"/>
          <w:szCs w:val="20"/>
        </w:rPr>
        <w:t xml:space="preserve"> календарных дней.  В случае не достижения согласия, спор подлежит передаче на рассмотрение суда в соответствии с законодательством РФ.</w:t>
      </w:r>
      <w:r w:rsidR="0016657B" w:rsidRPr="00133153">
        <w:rPr>
          <w:rFonts w:ascii="Times New Roman" w:hAnsi="Times New Roman" w:cs="Times New Roman"/>
          <w:sz w:val="20"/>
          <w:szCs w:val="20"/>
        </w:rPr>
        <w:t xml:space="preserve"> </w:t>
      </w:r>
    </w:p>
    <w:p w14:paraId="3161547A" w14:textId="77777777" w:rsidR="00446875" w:rsidRPr="00133153" w:rsidRDefault="00446875" w:rsidP="004B7198">
      <w:pPr>
        <w:spacing w:before="120" w:after="120" w:line="240" w:lineRule="auto"/>
        <w:ind w:firstLine="567"/>
        <w:contextualSpacing/>
        <w:jc w:val="both"/>
        <w:rPr>
          <w:rFonts w:ascii="Times New Roman" w:hAnsi="Times New Roman" w:cs="Times New Roman"/>
          <w:color w:val="0070C0"/>
          <w:sz w:val="20"/>
          <w:szCs w:val="20"/>
        </w:rPr>
      </w:pPr>
    </w:p>
    <w:p w14:paraId="0EB8DFA2" w14:textId="5E5C4168" w:rsidR="004B7198" w:rsidRPr="00446875" w:rsidRDefault="004B7198" w:rsidP="00446875">
      <w:pPr>
        <w:pStyle w:val="a3"/>
        <w:numPr>
          <w:ilvl w:val="0"/>
          <w:numId w:val="4"/>
        </w:numPr>
        <w:spacing w:before="120" w:after="120" w:line="240" w:lineRule="auto"/>
        <w:jc w:val="center"/>
        <w:rPr>
          <w:rFonts w:ascii="Times New Roman" w:hAnsi="Times New Roman" w:cs="Times New Roman"/>
          <w:b/>
          <w:sz w:val="20"/>
          <w:szCs w:val="20"/>
        </w:rPr>
      </w:pPr>
      <w:r w:rsidRPr="00446875">
        <w:rPr>
          <w:rFonts w:ascii="Times New Roman" w:hAnsi="Times New Roman" w:cs="Times New Roman"/>
          <w:b/>
          <w:sz w:val="20"/>
          <w:szCs w:val="20"/>
        </w:rPr>
        <w:t>ЗАКЛЮЧИТЕЛЬНЫЕ ПОЛОЖЕНИЯ.</w:t>
      </w:r>
    </w:p>
    <w:p w14:paraId="7DF29572" w14:textId="77777777" w:rsidR="00446875" w:rsidRPr="00446875" w:rsidRDefault="00446875" w:rsidP="00446875">
      <w:pPr>
        <w:pStyle w:val="a3"/>
        <w:spacing w:before="120" w:after="120" w:line="240" w:lineRule="auto"/>
        <w:ind w:left="927"/>
        <w:rPr>
          <w:rFonts w:ascii="Times New Roman" w:hAnsi="Times New Roman" w:cs="Times New Roman"/>
          <w:b/>
          <w:sz w:val="20"/>
          <w:szCs w:val="20"/>
        </w:rPr>
      </w:pPr>
    </w:p>
    <w:p w14:paraId="65681049" w14:textId="5CAA5E8A"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8.1.</w:t>
      </w:r>
      <w:r w:rsidRPr="00133153">
        <w:rPr>
          <w:rFonts w:ascii="Times New Roman" w:hAnsi="Times New Roman" w:cs="Times New Roman"/>
          <w:sz w:val="20"/>
          <w:szCs w:val="20"/>
        </w:rPr>
        <w:tab/>
        <w:t xml:space="preserve"> Настоящий Договор вступает в силу с </w:t>
      </w:r>
      <w:r w:rsidR="00F040B1" w:rsidRPr="004F6DBB">
        <w:rPr>
          <w:rFonts w:ascii="Times New Roman" w:hAnsi="Times New Roman" w:cs="Times New Roman"/>
          <w:b/>
          <w:sz w:val="20"/>
          <w:szCs w:val="20"/>
          <w:highlight w:val="yellow"/>
        </w:rPr>
        <w:t>{</w:t>
      </w:r>
      <w:proofErr w:type="spellStart"/>
      <w:r w:rsidR="00F040B1" w:rsidRPr="004F6DBB">
        <w:rPr>
          <w:rFonts w:ascii="Times New Roman" w:hAnsi="Times New Roman" w:cs="Times New Roman"/>
          <w:b/>
          <w:sz w:val="20"/>
          <w:szCs w:val="20"/>
          <w:highlight w:val="yellow"/>
        </w:rPr>
        <w:t>ДОГ_Дата</w:t>
      </w:r>
      <w:proofErr w:type="spellEnd"/>
      <w:r w:rsidR="00F040B1" w:rsidRPr="004F6DBB">
        <w:rPr>
          <w:rFonts w:ascii="Times New Roman" w:hAnsi="Times New Roman" w:cs="Times New Roman"/>
          <w:b/>
          <w:sz w:val="20"/>
          <w:szCs w:val="20"/>
          <w:highlight w:val="yellow"/>
        </w:rPr>
        <w:t>}</w:t>
      </w:r>
      <w:r w:rsidR="00F040B1" w:rsidRPr="00133153">
        <w:rPr>
          <w:rFonts w:ascii="Times New Roman" w:hAnsi="Times New Roman" w:cs="Times New Roman"/>
          <w:b/>
          <w:sz w:val="20"/>
          <w:szCs w:val="20"/>
        </w:rPr>
        <w:t xml:space="preserve"> </w:t>
      </w:r>
      <w:r w:rsidR="00F040B1" w:rsidRPr="00990633">
        <w:rPr>
          <w:rFonts w:ascii="Times New Roman" w:hAnsi="Times New Roman" w:cs="Times New Roman"/>
          <w:b/>
          <w:sz w:val="20"/>
          <w:szCs w:val="20"/>
        </w:rPr>
        <w:t>и</w:t>
      </w:r>
      <w:r w:rsidRPr="00990633">
        <w:rPr>
          <w:rFonts w:ascii="Times New Roman" w:hAnsi="Times New Roman" w:cs="Times New Roman"/>
          <w:sz w:val="20"/>
          <w:szCs w:val="20"/>
        </w:rPr>
        <w:t xml:space="preserve"> действует </w:t>
      </w:r>
      <w:r w:rsidR="00F040B1" w:rsidRPr="00990633">
        <w:rPr>
          <w:rFonts w:ascii="Times New Roman" w:hAnsi="Times New Roman" w:cs="Times New Roman"/>
          <w:sz w:val="20"/>
          <w:szCs w:val="20"/>
        </w:rPr>
        <w:t>3 (Три)</w:t>
      </w:r>
      <w:r w:rsidR="00F040B1" w:rsidRPr="00133153">
        <w:rPr>
          <w:rFonts w:ascii="Times New Roman" w:hAnsi="Times New Roman" w:cs="Times New Roman"/>
          <w:sz w:val="20"/>
          <w:szCs w:val="20"/>
        </w:rPr>
        <w:t xml:space="preserve"> года</w:t>
      </w:r>
      <w:r w:rsidRPr="00133153">
        <w:rPr>
          <w:rFonts w:ascii="Times New Roman" w:hAnsi="Times New Roman" w:cs="Times New Roman"/>
          <w:sz w:val="20"/>
          <w:szCs w:val="20"/>
        </w:rPr>
        <w:t xml:space="preserve"> или до расторжения настоящего Договора в порядке и на условиях, предусмотренных настоящим Договором.</w:t>
      </w:r>
    </w:p>
    <w:p w14:paraId="6445A778"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8.2.</w:t>
      </w:r>
      <w:r w:rsidRPr="00133153">
        <w:rPr>
          <w:rFonts w:ascii="Times New Roman" w:hAnsi="Times New Roman" w:cs="Times New Roman"/>
          <w:sz w:val="20"/>
          <w:szCs w:val="20"/>
        </w:rPr>
        <w:tab/>
        <w:t>Окончание срока действия настоящего Договора не освобождает Стороны от обязательств по его исполнению.</w:t>
      </w:r>
    </w:p>
    <w:p w14:paraId="5F369676"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8.3.</w:t>
      </w:r>
      <w:r w:rsidRPr="00133153">
        <w:rPr>
          <w:rFonts w:ascii="Times New Roman" w:hAnsi="Times New Roman" w:cs="Times New Roman"/>
          <w:sz w:val="20"/>
          <w:szCs w:val="20"/>
        </w:rPr>
        <w:tab/>
        <w:t xml:space="preserve">Изменение настоящего Договора, в том числе </w:t>
      </w:r>
      <w:r w:rsidR="008034BC" w:rsidRPr="00133153">
        <w:rPr>
          <w:rFonts w:ascii="Times New Roman" w:hAnsi="Times New Roman" w:cs="Times New Roman"/>
          <w:sz w:val="20"/>
          <w:szCs w:val="20"/>
        </w:rPr>
        <w:t xml:space="preserve">в части </w:t>
      </w:r>
      <w:r w:rsidRPr="00133153">
        <w:rPr>
          <w:rFonts w:ascii="Times New Roman" w:hAnsi="Times New Roman" w:cs="Times New Roman"/>
          <w:sz w:val="20"/>
          <w:szCs w:val="20"/>
        </w:rPr>
        <w:t>перечня оборудования, оформляется путем заключения в письменной форме дополнительного соглашения к настоящему Договору.</w:t>
      </w:r>
    </w:p>
    <w:p w14:paraId="4C370DF9" w14:textId="77777777" w:rsidR="00B10CD3"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8.4.</w:t>
      </w:r>
      <w:r w:rsidRPr="00133153">
        <w:rPr>
          <w:rFonts w:ascii="Times New Roman" w:hAnsi="Times New Roman" w:cs="Times New Roman"/>
          <w:sz w:val="20"/>
          <w:szCs w:val="20"/>
        </w:rPr>
        <w:tab/>
        <w:t xml:space="preserve">При досрочном расторжении </w:t>
      </w:r>
      <w:r w:rsidR="00DA349D" w:rsidRPr="00133153">
        <w:rPr>
          <w:rFonts w:ascii="Times New Roman" w:hAnsi="Times New Roman" w:cs="Times New Roman"/>
          <w:sz w:val="20"/>
          <w:szCs w:val="20"/>
        </w:rPr>
        <w:t>настоящего Д</w:t>
      </w:r>
      <w:r w:rsidRPr="00133153">
        <w:rPr>
          <w:rFonts w:ascii="Times New Roman" w:hAnsi="Times New Roman" w:cs="Times New Roman"/>
          <w:sz w:val="20"/>
          <w:szCs w:val="20"/>
        </w:rPr>
        <w:t>оговора Заказчик обязан принять работы</w:t>
      </w:r>
      <w:r w:rsidR="00DA349D" w:rsidRPr="00133153">
        <w:rPr>
          <w:rFonts w:ascii="Times New Roman" w:hAnsi="Times New Roman" w:cs="Times New Roman"/>
          <w:sz w:val="20"/>
          <w:szCs w:val="20"/>
        </w:rPr>
        <w:t xml:space="preserve"> (услуги)</w:t>
      </w:r>
      <w:r w:rsidRPr="00133153">
        <w:rPr>
          <w:rFonts w:ascii="Times New Roman" w:hAnsi="Times New Roman" w:cs="Times New Roman"/>
          <w:sz w:val="20"/>
          <w:szCs w:val="20"/>
        </w:rPr>
        <w:t>, выполненные Исполнителем, и оплатить их в течение 5 (пяти) рабочих дней с момента приемки.</w:t>
      </w:r>
      <w:r w:rsidR="002D6376" w:rsidRPr="00133153">
        <w:rPr>
          <w:rFonts w:ascii="Times New Roman" w:hAnsi="Times New Roman" w:cs="Times New Roman"/>
          <w:sz w:val="20"/>
          <w:szCs w:val="20"/>
        </w:rPr>
        <w:t xml:space="preserve"> </w:t>
      </w:r>
    </w:p>
    <w:p w14:paraId="771FF2E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8.5.</w:t>
      </w:r>
      <w:r w:rsidRPr="00133153">
        <w:rPr>
          <w:rFonts w:ascii="Times New Roman" w:hAnsi="Times New Roman" w:cs="Times New Roman"/>
          <w:sz w:val="20"/>
          <w:szCs w:val="20"/>
        </w:rPr>
        <w:tab/>
        <w:t xml:space="preserve"> При расторжении настоящего Договора в одностороннем порядке Сторона - инициатор расторжения обязана письменно уведомить другую Сторону о его расторжении за месяц до предполагаемой даты расторжения.</w:t>
      </w:r>
    </w:p>
    <w:p w14:paraId="139728F5" w14:textId="6C6A2B3B"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w:t>
      </w:r>
      <w:r w:rsidR="003D45B7" w:rsidRPr="003D45B7">
        <w:rPr>
          <w:rFonts w:ascii="Times New Roman" w:hAnsi="Times New Roman" w:cs="Times New Roman"/>
          <w:sz w:val="20"/>
          <w:szCs w:val="20"/>
        </w:rPr>
        <w:t>6</w:t>
      </w:r>
      <w:r w:rsidRPr="00133153">
        <w:rPr>
          <w:rFonts w:ascii="Times New Roman" w:hAnsi="Times New Roman" w:cs="Times New Roman"/>
          <w:sz w:val="20"/>
          <w:szCs w:val="20"/>
        </w:rPr>
        <w:t>.</w:t>
      </w:r>
      <w:r w:rsidRPr="00133153">
        <w:rPr>
          <w:rFonts w:ascii="Times New Roman" w:hAnsi="Times New Roman" w:cs="Times New Roman"/>
          <w:sz w:val="20"/>
          <w:szCs w:val="20"/>
        </w:rPr>
        <w:tab/>
        <w:t>Настоящий Договор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оборудования превышает 6 (Шесть) месяцев подряд.</w:t>
      </w:r>
    </w:p>
    <w:p w14:paraId="290AF601" w14:textId="437B5B2B" w:rsidR="004B7198" w:rsidRPr="00133153" w:rsidRDefault="003D45B7" w:rsidP="004B7198">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8.7</w:t>
      </w:r>
      <w:r w:rsidR="004B7198" w:rsidRPr="00133153">
        <w:rPr>
          <w:rFonts w:ascii="Times New Roman" w:hAnsi="Times New Roman" w:cs="Times New Roman"/>
          <w:sz w:val="20"/>
          <w:szCs w:val="20"/>
        </w:rPr>
        <w:t>.</w:t>
      </w:r>
      <w:r w:rsidR="004B7198" w:rsidRPr="00133153">
        <w:rPr>
          <w:rFonts w:ascii="Times New Roman" w:hAnsi="Times New Roman" w:cs="Times New Roman"/>
          <w:sz w:val="20"/>
          <w:szCs w:val="20"/>
        </w:rPr>
        <w:tab/>
        <w:t>Заказчик, полностью оплативший выполненные работы (оказанные услуги), выполненные Исполнителем по настоящему Договору, вправе расторгнуть такой договор в одностороннем порядке в случаях:</w:t>
      </w:r>
    </w:p>
    <w:p w14:paraId="248C4447"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а) прекращения действия агентского договора, заключенного с собственниками помещений многоквартирного дома, в интересах которых был заключен договор с Исполнителем, - если при заключении договора о техническом обслуживании и ремонте внутриквартирного газового оборудования управляющая организация (товарищество или кооператив) выступала в качестве агента собственников помещений в многоквартирном доме;</w:t>
      </w:r>
    </w:p>
    <w:p w14:paraId="34242F4F"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б)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w:t>
      </w:r>
    </w:p>
    <w:p w14:paraId="6B37C988"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в)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внутридомового газового </w:t>
      </w:r>
      <w:r w:rsidRPr="00133153">
        <w:rPr>
          <w:rFonts w:ascii="Times New Roman" w:hAnsi="Times New Roman" w:cs="Times New Roman"/>
          <w:sz w:val="20"/>
          <w:szCs w:val="20"/>
        </w:rPr>
        <w:lastRenderedPageBreak/>
        <w:t>оборудования в отношении внутридомового газового оборудования многоквартирного дома выступает управляющая организация (товарищество или кооператив), индивидуальный предприниматель или собственники помещений в многоквартирном доме;</w:t>
      </w:r>
    </w:p>
    <w:p w14:paraId="563B4C75"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г)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 если заказчиком по договору о техническом обслуживании и ремонте внутриквартирного газового оборудования выступает собственник (пользователь) помещения в многоквартирном доме;</w:t>
      </w:r>
    </w:p>
    <w:p w14:paraId="3BF10DA1"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д) прекращения обязанности управляющей организации (товарищества или кооператива) по содержанию внутридомового газового оборудования многоквартирного дома -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(товарищество, кооператив).</w:t>
      </w:r>
    </w:p>
    <w:p w14:paraId="29A4AD43" w14:textId="77777777" w:rsidR="004B7198" w:rsidRPr="00133153"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 xml:space="preserve">Настоящий Договор в вышеуказанных случаях считается расторгнутым со дня получения Исполнителем соответствующего письменного уведомления Заказчика при условии, что ко дню поступления такого уведомления выполненные работы (оказанные услуги) полностью оплачены, или со дня, следующего за днем выполнения указанных условий. </w:t>
      </w:r>
    </w:p>
    <w:p w14:paraId="2D9799AA" w14:textId="437CB952" w:rsidR="004B7198" w:rsidRDefault="003D45B7" w:rsidP="004B7198">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8.8</w:t>
      </w:r>
      <w:r w:rsidR="004B7198" w:rsidRPr="00133153">
        <w:rPr>
          <w:rFonts w:ascii="Times New Roman" w:hAnsi="Times New Roman" w:cs="Times New Roman"/>
          <w:sz w:val="20"/>
          <w:szCs w:val="20"/>
        </w:rPr>
        <w:t>.</w:t>
      </w:r>
      <w:r w:rsidR="004B7198" w:rsidRPr="00133153">
        <w:rPr>
          <w:rFonts w:ascii="Times New Roman" w:hAnsi="Times New Roman" w:cs="Times New Roman"/>
          <w:sz w:val="20"/>
          <w:szCs w:val="20"/>
        </w:rPr>
        <w:tab/>
        <w:t>Настоящий Договор может быть расторгнут по иным основаниям, предусмотренным законодательством Российской Федерации.</w:t>
      </w:r>
    </w:p>
    <w:p w14:paraId="2BEEDCAF" w14:textId="4BA9EB2D" w:rsidR="004B7198" w:rsidRPr="00133153" w:rsidRDefault="004B7198" w:rsidP="00133153">
      <w:pPr>
        <w:spacing w:before="120" w:after="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8.1</w:t>
      </w:r>
      <w:r w:rsidR="00592578">
        <w:rPr>
          <w:rFonts w:ascii="Times New Roman" w:hAnsi="Times New Roman" w:cs="Times New Roman"/>
          <w:sz w:val="20"/>
          <w:szCs w:val="20"/>
        </w:rPr>
        <w:t>0</w:t>
      </w:r>
      <w:r w:rsidRPr="00133153">
        <w:rPr>
          <w:rFonts w:ascii="Times New Roman" w:hAnsi="Times New Roman" w:cs="Times New Roman"/>
          <w:sz w:val="20"/>
          <w:szCs w:val="20"/>
        </w:rPr>
        <w:t>.</w:t>
      </w:r>
      <w:r w:rsidRPr="00133153">
        <w:rPr>
          <w:rFonts w:ascii="Times New Roman" w:hAnsi="Times New Roman" w:cs="Times New Roman"/>
          <w:sz w:val="20"/>
          <w:szCs w:val="20"/>
        </w:rPr>
        <w:tab/>
        <w:t xml:space="preserve">Для исполнения настоящего Договора, в соответствии </w:t>
      </w:r>
      <w:r w:rsidR="009800B0" w:rsidRPr="00133153">
        <w:rPr>
          <w:rFonts w:ascii="Times New Roman" w:hAnsi="Times New Roman" w:cs="Times New Roman"/>
          <w:sz w:val="20"/>
          <w:szCs w:val="20"/>
        </w:rPr>
        <w:t>с Федеральным</w:t>
      </w:r>
      <w:r w:rsidRPr="00133153">
        <w:rPr>
          <w:rFonts w:ascii="Times New Roman" w:hAnsi="Times New Roman" w:cs="Times New Roman"/>
          <w:sz w:val="20"/>
          <w:szCs w:val="20"/>
        </w:rPr>
        <w:t xml:space="preserve"> законом от 27.07.</w:t>
      </w:r>
      <w:r w:rsidR="002E11F9" w:rsidRPr="00133153">
        <w:rPr>
          <w:rFonts w:ascii="Times New Roman" w:hAnsi="Times New Roman" w:cs="Times New Roman"/>
          <w:sz w:val="20"/>
          <w:szCs w:val="20"/>
        </w:rPr>
        <w:t xml:space="preserve"> </w:t>
      </w:r>
      <w:r w:rsidRPr="00133153">
        <w:rPr>
          <w:rFonts w:ascii="Times New Roman" w:hAnsi="Times New Roman" w:cs="Times New Roman"/>
          <w:sz w:val="20"/>
          <w:szCs w:val="20"/>
        </w:rPr>
        <w:t>2006</w:t>
      </w:r>
      <w:r w:rsidR="002E11F9" w:rsidRPr="00133153">
        <w:rPr>
          <w:rFonts w:ascii="Times New Roman" w:hAnsi="Times New Roman" w:cs="Times New Roman"/>
          <w:sz w:val="20"/>
          <w:szCs w:val="20"/>
        </w:rPr>
        <w:t xml:space="preserve"> г.</w:t>
      </w:r>
      <w:r w:rsidRPr="00133153">
        <w:rPr>
          <w:rFonts w:ascii="Times New Roman" w:hAnsi="Times New Roman" w:cs="Times New Roman"/>
          <w:sz w:val="20"/>
          <w:szCs w:val="20"/>
        </w:rPr>
        <w:t xml:space="preserve"> № 152-ФЗ «О персональных данных», Заказчик подписанием настоящего Договора дает согласие Исполнителю на обработку, сбор, систематизацию, накопление, хранение, уточнение (обновление, изменение), распространение (в том числе передачу), обезличивание, уничтожение персональных данных Заказчика (фамилия, имя, отчество, дата и место рождения, адрес места жительства, паспортные данные, номера телефонов, адреса электронной почты). Данное согласие действует в период действия настоящего Договора.</w:t>
      </w:r>
    </w:p>
    <w:p w14:paraId="0594FBD2" w14:textId="1B04A335" w:rsidR="004B7198" w:rsidRPr="00133153" w:rsidRDefault="003D45B7" w:rsidP="004B7198">
      <w:pPr>
        <w:spacing w:before="120" w:after="12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8.</w:t>
      </w:r>
      <w:r w:rsidRPr="003D45B7">
        <w:rPr>
          <w:rFonts w:ascii="Times New Roman" w:hAnsi="Times New Roman" w:cs="Times New Roman"/>
          <w:sz w:val="20"/>
          <w:szCs w:val="20"/>
        </w:rPr>
        <w:t>9</w:t>
      </w:r>
      <w:r w:rsidR="004B7198" w:rsidRPr="00133153">
        <w:rPr>
          <w:rFonts w:ascii="Times New Roman" w:hAnsi="Times New Roman" w:cs="Times New Roman"/>
          <w:sz w:val="20"/>
          <w:szCs w:val="20"/>
        </w:rPr>
        <w:t>.</w:t>
      </w:r>
      <w:r w:rsidR="004B7198" w:rsidRPr="00133153">
        <w:rPr>
          <w:rFonts w:ascii="Times New Roman" w:hAnsi="Times New Roman" w:cs="Times New Roman"/>
          <w:sz w:val="20"/>
          <w:szCs w:val="20"/>
        </w:rPr>
        <w:tab/>
        <w:t>Любое уведомление по настоящему Договору дается в письменной форме и отправляется заказным письмом получателю по его адресу, указанному в статье Адреса и банковские реквизиты Сторон.</w:t>
      </w:r>
    </w:p>
    <w:p w14:paraId="3F8D5D63" w14:textId="4581FDFF" w:rsidR="004B7198" w:rsidRDefault="004B7198" w:rsidP="004B7198">
      <w:pPr>
        <w:spacing w:before="120" w:after="120" w:line="240" w:lineRule="auto"/>
        <w:ind w:firstLine="567"/>
        <w:contextualSpacing/>
        <w:jc w:val="both"/>
        <w:rPr>
          <w:rFonts w:ascii="Times New Roman" w:hAnsi="Times New Roman" w:cs="Times New Roman"/>
          <w:sz w:val="20"/>
          <w:szCs w:val="20"/>
        </w:rPr>
      </w:pPr>
      <w:r w:rsidRPr="00133153">
        <w:rPr>
          <w:rFonts w:ascii="Times New Roman" w:hAnsi="Times New Roman" w:cs="Times New Roman"/>
          <w:sz w:val="20"/>
          <w:szCs w:val="20"/>
        </w:rPr>
        <w:t>8.1</w:t>
      </w:r>
      <w:r w:rsidR="003D45B7" w:rsidRPr="00201E29">
        <w:rPr>
          <w:rFonts w:ascii="Times New Roman" w:hAnsi="Times New Roman" w:cs="Times New Roman"/>
          <w:sz w:val="20"/>
          <w:szCs w:val="20"/>
        </w:rPr>
        <w:t>0</w:t>
      </w:r>
      <w:r w:rsidRPr="00133153">
        <w:rPr>
          <w:rFonts w:ascii="Times New Roman" w:hAnsi="Times New Roman" w:cs="Times New Roman"/>
          <w:sz w:val="20"/>
          <w:szCs w:val="20"/>
        </w:rPr>
        <w:t>.</w:t>
      </w:r>
      <w:r w:rsidRPr="00133153">
        <w:rPr>
          <w:rFonts w:ascii="Times New Roman" w:hAnsi="Times New Roman" w:cs="Times New Roman"/>
          <w:sz w:val="20"/>
          <w:szCs w:val="20"/>
        </w:rPr>
        <w:tab/>
        <w:t>Настоящий Договор составлен в двух экземплярах, имеющих одинаковую юридическую силу, по одному для каждой из Сторон</w:t>
      </w:r>
      <w:r w:rsidR="00827668" w:rsidRPr="00133153">
        <w:rPr>
          <w:rFonts w:ascii="Times New Roman" w:hAnsi="Times New Roman" w:cs="Times New Roman"/>
          <w:sz w:val="20"/>
          <w:szCs w:val="20"/>
        </w:rPr>
        <w:t>. Настоящий Д</w:t>
      </w:r>
      <w:r w:rsidR="00B10CD3" w:rsidRPr="00133153">
        <w:rPr>
          <w:rFonts w:ascii="Times New Roman" w:hAnsi="Times New Roman" w:cs="Times New Roman"/>
          <w:sz w:val="20"/>
          <w:szCs w:val="20"/>
        </w:rPr>
        <w:t>оговор вступает в силу с момента его подписания, но не ранее даты подписания акта о проведении пуско-наладочных работ между Заказчиком и специализированной организацией (если оборудование на момент подписания настоящего Договора не введено в эксплуатацию).</w:t>
      </w:r>
    </w:p>
    <w:p w14:paraId="38BFD8F4" w14:textId="77777777" w:rsidR="00FD784B" w:rsidRDefault="00FD784B" w:rsidP="004B7198">
      <w:pPr>
        <w:spacing w:before="120" w:after="120" w:line="240" w:lineRule="auto"/>
        <w:ind w:firstLine="567"/>
        <w:contextualSpacing/>
        <w:jc w:val="both"/>
        <w:rPr>
          <w:rFonts w:ascii="Times New Roman" w:hAnsi="Times New Roman" w:cs="Times New Roman"/>
          <w:sz w:val="20"/>
          <w:szCs w:val="20"/>
        </w:rPr>
      </w:pPr>
    </w:p>
    <w:p w14:paraId="37AFFEF0" w14:textId="77777777" w:rsidR="004B7198" w:rsidRPr="00133153" w:rsidRDefault="004B7198" w:rsidP="004B7198">
      <w:pPr>
        <w:spacing w:before="120" w:after="120" w:line="240" w:lineRule="auto"/>
        <w:ind w:firstLine="567"/>
        <w:contextualSpacing/>
        <w:jc w:val="both"/>
        <w:rPr>
          <w:rFonts w:ascii="Times New Roman" w:hAnsi="Times New Roman" w:cs="Times New Roman"/>
          <w:color w:val="0070C0"/>
          <w:sz w:val="20"/>
          <w:szCs w:val="20"/>
        </w:rPr>
      </w:pPr>
    </w:p>
    <w:p w14:paraId="75D41886" w14:textId="77777777" w:rsidR="00510B16" w:rsidRPr="00133153" w:rsidRDefault="004B7198" w:rsidP="004B7198">
      <w:pPr>
        <w:spacing w:before="120" w:after="120" w:line="240" w:lineRule="auto"/>
        <w:ind w:firstLine="567"/>
        <w:contextualSpacing/>
        <w:jc w:val="center"/>
        <w:rPr>
          <w:rFonts w:ascii="Times New Roman" w:hAnsi="Times New Roman" w:cs="Times New Roman"/>
          <w:b/>
          <w:sz w:val="20"/>
          <w:szCs w:val="20"/>
        </w:rPr>
      </w:pPr>
      <w:r w:rsidRPr="00133153">
        <w:rPr>
          <w:rFonts w:ascii="Times New Roman" w:hAnsi="Times New Roman" w:cs="Times New Roman"/>
          <w:b/>
          <w:sz w:val="20"/>
          <w:szCs w:val="20"/>
        </w:rPr>
        <w:t>9. АДРЕСА И БАНКОВСКИЕ РЕКВИЗИТЫ СТОРОН</w:t>
      </w:r>
    </w:p>
    <w:p w14:paraId="64BDB6A0" w14:textId="77777777" w:rsidR="008034BC" w:rsidRPr="00133153" w:rsidRDefault="008034BC" w:rsidP="004B7198">
      <w:pPr>
        <w:spacing w:before="120" w:after="120" w:line="240" w:lineRule="auto"/>
        <w:ind w:firstLine="567"/>
        <w:contextualSpacing/>
        <w:jc w:val="center"/>
        <w:rPr>
          <w:rFonts w:ascii="Times New Roman" w:hAnsi="Times New Roman" w:cs="Times New Roman"/>
          <w:b/>
          <w:sz w:val="20"/>
          <w:szCs w:val="20"/>
        </w:rPr>
      </w:pPr>
    </w:p>
    <w:p w14:paraId="5D141255" w14:textId="77777777" w:rsidR="008034BC" w:rsidRPr="00133153" w:rsidRDefault="008034BC" w:rsidP="008034BC">
      <w:pPr>
        <w:tabs>
          <w:tab w:val="left" w:pos="-180"/>
        </w:tabs>
        <w:spacing w:after="0" w:line="240" w:lineRule="auto"/>
        <w:ind w:left="-360"/>
        <w:jc w:val="both"/>
        <w:rPr>
          <w:rFonts w:ascii="Times New Roman" w:eastAsia="Times New Roman" w:hAnsi="Times New Roman" w:cs="Times New Roman"/>
          <w:b/>
          <w:i/>
          <w:sz w:val="20"/>
          <w:szCs w:val="20"/>
          <w:lang w:eastAsia="ru-RU"/>
        </w:rPr>
      </w:pPr>
      <w:r w:rsidRPr="00133153">
        <w:rPr>
          <w:rFonts w:ascii="Times New Roman" w:eastAsia="Times New Roman" w:hAnsi="Times New Roman" w:cs="Times New Roman"/>
          <w:b/>
          <w:i/>
          <w:sz w:val="20"/>
          <w:szCs w:val="20"/>
          <w:lang w:eastAsia="ru-RU"/>
        </w:rPr>
        <w:t>Заказчик:</w:t>
      </w:r>
    </w:p>
    <w:p w14:paraId="7FDC70B5"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
          <w:bCs/>
          <w:sz w:val="20"/>
          <w:szCs w:val="20"/>
          <w:highlight w:val="yellow"/>
        </w:rPr>
        <w:t>{</w:t>
      </w:r>
      <w:proofErr w:type="spellStart"/>
      <w:r w:rsidRPr="003B0272">
        <w:rPr>
          <w:rFonts w:ascii="Times New Roman" w:hAnsi="Times New Roman" w:cs="Times New Roman"/>
          <w:b/>
          <w:bCs/>
          <w:sz w:val="20"/>
          <w:szCs w:val="20"/>
          <w:highlight w:val="yellow"/>
        </w:rPr>
        <w:t>КНТ_ПолноеНаименование</w:t>
      </w:r>
      <w:proofErr w:type="spellEnd"/>
      <w:r w:rsidRPr="003B0272">
        <w:rPr>
          <w:rFonts w:ascii="Times New Roman" w:hAnsi="Times New Roman" w:cs="Times New Roman"/>
          <w:b/>
          <w:bCs/>
          <w:sz w:val="20"/>
          <w:szCs w:val="20"/>
          <w:highlight w:val="yellow"/>
        </w:rPr>
        <w:t>}</w:t>
      </w:r>
    </w:p>
    <w:p w14:paraId="46DCCA43"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color w:val="000000"/>
          <w:sz w:val="20"/>
          <w:szCs w:val="20"/>
          <w:highlight w:val="yellow"/>
        </w:rPr>
        <w:t>Паспорт: {</w:t>
      </w:r>
      <w:proofErr w:type="spellStart"/>
      <w:r w:rsidRPr="003B0272">
        <w:rPr>
          <w:rFonts w:ascii="Times New Roman" w:hAnsi="Times New Roman" w:cs="Times New Roman"/>
          <w:color w:val="000000"/>
          <w:sz w:val="20"/>
          <w:szCs w:val="20"/>
          <w:highlight w:val="yellow"/>
        </w:rPr>
        <w:t>КНТ_КИ_Паспортныеданные</w:t>
      </w:r>
      <w:proofErr w:type="spellEnd"/>
      <w:r w:rsidRPr="003B0272">
        <w:rPr>
          <w:rFonts w:ascii="Times New Roman" w:hAnsi="Times New Roman" w:cs="Times New Roman"/>
          <w:color w:val="000000"/>
          <w:sz w:val="20"/>
          <w:szCs w:val="20"/>
          <w:highlight w:val="yellow"/>
        </w:rPr>
        <w:t>}</w:t>
      </w:r>
    </w:p>
    <w:p w14:paraId="1F484595"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rPr>
        <w:t>Зарегистрирован: {</w:t>
      </w:r>
      <w:proofErr w:type="spellStart"/>
      <w:r w:rsidRPr="003B0272">
        <w:rPr>
          <w:rFonts w:ascii="Times New Roman" w:hAnsi="Times New Roman" w:cs="Times New Roman"/>
          <w:bCs/>
          <w:sz w:val="20"/>
          <w:szCs w:val="20"/>
          <w:highlight w:val="yellow"/>
        </w:rPr>
        <w:t>КНТ_ЮридическийАдрес</w:t>
      </w:r>
      <w:proofErr w:type="spellEnd"/>
      <w:r w:rsidRPr="003B0272">
        <w:rPr>
          <w:rFonts w:ascii="Times New Roman" w:hAnsi="Times New Roman" w:cs="Times New Roman"/>
          <w:bCs/>
          <w:sz w:val="20"/>
          <w:szCs w:val="20"/>
          <w:highlight w:val="yellow"/>
        </w:rPr>
        <w:t>}</w:t>
      </w:r>
    </w:p>
    <w:p w14:paraId="32A2256B"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sz w:val="20"/>
          <w:szCs w:val="20"/>
          <w:highlight w:val="yellow"/>
        </w:rPr>
        <w:t>Адрес объекта: {</w:t>
      </w:r>
      <w:proofErr w:type="spellStart"/>
      <w:r w:rsidRPr="003B0272">
        <w:rPr>
          <w:rFonts w:ascii="Times New Roman" w:hAnsi="Times New Roman" w:cs="Times New Roman"/>
          <w:sz w:val="20"/>
          <w:szCs w:val="20"/>
          <w:highlight w:val="yellow"/>
        </w:rPr>
        <w:t>ДОГ_АдресОбъекта</w:t>
      </w:r>
      <w:proofErr w:type="spellEnd"/>
      <w:r w:rsidRPr="003B0272">
        <w:rPr>
          <w:rFonts w:ascii="Times New Roman" w:hAnsi="Times New Roman" w:cs="Times New Roman"/>
          <w:sz w:val="20"/>
          <w:szCs w:val="20"/>
          <w:highlight w:val="yellow"/>
        </w:rPr>
        <w:t xml:space="preserve">} </w:t>
      </w:r>
    </w:p>
    <w:p w14:paraId="11824DDE"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lang w:val="en-US"/>
        </w:rPr>
        <w:t>E</w:t>
      </w:r>
      <w:r w:rsidRPr="003B0272">
        <w:rPr>
          <w:rFonts w:ascii="Times New Roman" w:hAnsi="Times New Roman" w:cs="Times New Roman"/>
          <w:bCs/>
          <w:sz w:val="20"/>
          <w:szCs w:val="20"/>
          <w:highlight w:val="yellow"/>
        </w:rPr>
        <w:t>-</w:t>
      </w:r>
      <w:r w:rsidRPr="003B0272">
        <w:rPr>
          <w:rFonts w:ascii="Times New Roman" w:hAnsi="Times New Roman" w:cs="Times New Roman"/>
          <w:bCs/>
          <w:sz w:val="20"/>
          <w:szCs w:val="20"/>
          <w:highlight w:val="yellow"/>
          <w:lang w:val="en-US"/>
        </w:rPr>
        <w:t>mail</w:t>
      </w:r>
      <w:r w:rsidRPr="003B0272">
        <w:rPr>
          <w:rFonts w:ascii="Times New Roman" w:hAnsi="Times New Roman" w:cs="Times New Roman"/>
          <w:bCs/>
          <w:sz w:val="20"/>
          <w:szCs w:val="20"/>
          <w:highlight w:val="yellow"/>
        </w:rPr>
        <w:t>:{</w:t>
      </w:r>
      <w:proofErr w:type="spellStart"/>
      <w:r w:rsidRPr="003B0272">
        <w:rPr>
          <w:rFonts w:ascii="Times New Roman" w:hAnsi="Times New Roman" w:cs="Times New Roman"/>
          <w:bCs/>
          <w:sz w:val="20"/>
          <w:szCs w:val="20"/>
          <w:highlight w:val="yellow"/>
        </w:rPr>
        <w:t>КНТ_КИ_АдресЭлектроннойПочтыКонтрагентаДляОбменаДокументами</w:t>
      </w:r>
      <w:proofErr w:type="spellEnd"/>
      <w:r w:rsidRPr="003B0272">
        <w:rPr>
          <w:rFonts w:ascii="Times New Roman" w:hAnsi="Times New Roman" w:cs="Times New Roman"/>
          <w:bCs/>
          <w:sz w:val="20"/>
          <w:szCs w:val="20"/>
          <w:highlight w:val="yellow"/>
        </w:rPr>
        <w:t>}</w:t>
      </w:r>
    </w:p>
    <w:p w14:paraId="4EF208E0" w14:textId="77777777" w:rsidR="000E2783" w:rsidRPr="003B0272" w:rsidRDefault="000E2783" w:rsidP="000E2783">
      <w:pPr>
        <w:spacing w:after="0" w:line="240" w:lineRule="auto"/>
        <w:ind w:left="-426"/>
        <w:rPr>
          <w:rFonts w:ascii="Times New Roman" w:hAnsi="Times New Roman" w:cs="Times New Roman"/>
          <w:bCs/>
          <w:sz w:val="20"/>
          <w:szCs w:val="20"/>
          <w:highlight w:val="yellow"/>
        </w:rPr>
      </w:pPr>
      <w:r w:rsidRPr="003B0272">
        <w:rPr>
          <w:rFonts w:ascii="Times New Roman" w:hAnsi="Times New Roman" w:cs="Times New Roman"/>
          <w:bCs/>
          <w:sz w:val="20"/>
          <w:szCs w:val="20"/>
          <w:highlight w:val="yellow"/>
        </w:rPr>
        <w:t>Тел.: {</w:t>
      </w:r>
      <w:proofErr w:type="spellStart"/>
      <w:r w:rsidRPr="003B0272">
        <w:rPr>
          <w:rFonts w:ascii="Times New Roman" w:hAnsi="Times New Roman" w:cs="Times New Roman"/>
          <w:bCs/>
          <w:sz w:val="20"/>
          <w:szCs w:val="20"/>
          <w:highlight w:val="yellow"/>
        </w:rPr>
        <w:t>КНТ_КИ_ТелефонКонтрагента</w:t>
      </w:r>
      <w:proofErr w:type="spellEnd"/>
      <w:r w:rsidRPr="003B0272">
        <w:rPr>
          <w:rFonts w:ascii="Times New Roman" w:hAnsi="Times New Roman" w:cs="Times New Roman"/>
          <w:bCs/>
          <w:sz w:val="20"/>
          <w:szCs w:val="20"/>
          <w:highlight w:val="yellow"/>
        </w:rPr>
        <w:t>}</w:t>
      </w:r>
    </w:p>
    <w:p w14:paraId="364B614D" w14:textId="77777777" w:rsidR="000E2783" w:rsidRPr="000E2783" w:rsidRDefault="000E2783" w:rsidP="000E2783">
      <w:pPr>
        <w:spacing w:after="0" w:line="240" w:lineRule="auto"/>
        <w:ind w:hanging="284"/>
        <w:rPr>
          <w:rFonts w:ascii="Times New Roman" w:hAnsi="Times New Roman" w:cs="Times New Roman"/>
          <w:bCs/>
          <w:sz w:val="20"/>
          <w:szCs w:val="20"/>
        </w:rPr>
      </w:pPr>
      <w:r w:rsidRPr="003B0272">
        <w:rPr>
          <w:rFonts w:ascii="Times New Roman" w:hAnsi="Times New Roman" w:cs="Times New Roman"/>
          <w:bCs/>
          <w:sz w:val="20"/>
          <w:szCs w:val="20"/>
          <w:highlight w:val="yellow"/>
        </w:rPr>
        <w:t xml:space="preserve">       {</w:t>
      </w:r>
      <w:proofErr w:type="spellStart"/>
      <w:r w:rsidRPr="003B0272">
        <w:rPr>
          <w:rFonts w:ascii="Times New Roman" w:hAnsi="Times New Roman" w:cs="Times New Roman"/>
          <w:bCs/>
          <w:sz w:val="20"/>
          <w:szCs w:val="20"/>
          <w:highlight w:val="yellow"/>
        </w:rPr>
        <w:t>КНТ_КИ_Телефонконтактноголица</w:t>
      </w:r>
      <w:proofErr w:type="spellEnd"/>
      <w:r w:rsidRPr="003B0272">
        <w:rPr>
          <w:rFonts w:ascii="Times New Roman" w:hAnsi="Times New Roman" w:cs="Times New Roman"/>
          <w:bCs/>
          <w:sz w:val="20"/>
          <w:szCs w:val="20"/>
          <w:highlight w:val="yellow"/>
        </w:rPr>
        <w:t>}</w:t>
      </w:r>
    </w:p>
    <w:p w14:paraId="66102A88" w14:textId="77777777" w:rsidR="003513D8" w:rsidRPr="00133153" w:rsidRDefault="003513D8" w:rsidP="008034BC">
      <w:pPr>
        <w:shd w:val="clear" w:color="auto" w:fill="FFFFFF"/>
        <w:tabs>
          <w:tab w:val="left" w:pos="-180"/>
        </w:tabs>
        <w:spacing w:after="0" w:line="240" w:lineRule="auto"/>
        <w:ind w:left="-360"/>
        <w:jc w:val="both"/>
        <w:rPr>
          <w:rFonts w:ascii="Times New Roman" w:eastAsia="Times New Roman" w:hAnsi="Times New Roman" w:cs="Times New Roman"/>
          <w:b/>
          <w:i/>
          <w:sz w:val="20"/>
          <w:szCs w:val="20"/>
          <w:lang w:eastAsia="ru-RU"/>
        </w:rPr>
      </w:pPr>
    </w:p>
    <w:p w14:paraId="33B59C18"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b/>
          <w:i/>
          <w:sz w:val="20"/>
          <w:szCs w:val="20"/>
          <w:lang w:eastAsia="ru-RU"/>
        </w:rPr>
        <w:t>Исполнитель:</w:t>
      </w:r>
      <w:r w:rsidRPr="00133153">
        <w:rPr>
          <w:rFonts w:ascii="Times New Roman" w:eastAsia="Times New Roman" w:hAnsi="Times New Roman" w:cs="Times New Roman"/>
          <w:sz w:val="20"/>
          <w:szCs w:val="20"/>
          <w:lang w:eastAsia="ru-RU"/>
        </w:rPr>
        <w:t xml:space="preserve"> </w:t>
      </w:r>
    </w:p>
    <w:p w14:paraId="59320E72"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b/>
          <w:sz w:val="20"/>
          <w:szCs w:val="20"/>
          <w:lang w:eastAsia="ru-RU"/>
        </w:rPr>
      </w:pPr>
      <w:r w:rsidRPr="00133153">
        <w:rPr>
          <w:rFonts w:ascii="Times New Roman" w:eastAsia="Times New Roman" w:hAnsi="Times New Roman" w:cs="Times New Roman"/>
          <w:b/>
          <w:sz w:val="20"/>
          <w:szCs w:val="20"/>
          <w:lang w:eastAsia="ru-RU"/>
        </w:rPr>
        <w:t>ООО «Атмосфера комфорта»</w:t>
      </w:r>
    </w:p>
    <w:p w14:paraId="7061216C" w14:textId="77777777" w:rsidR="008034BC" w:rsidRPr="00133153" w:rsidRDefault="008034BC" w:rsidP="008034BC">
      <w:pPr>
        <w:shd w:val="clear" w:color="auto" w:fill="FFFFFF"/>
        <w:spacing w:after="0" w:line="240" w:lineRule="auto"/>
        <w:ind w:left="-360"/>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Юридический адрес:143360 Московская обл., г. Апрелевка, ул. Сентябрьская, д.2/1</w:t>
      </w:r>
    </w:p>
    <w:p w14:paraId="594C2FA8"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Фактический адрес: 143360 Московская обл., г. Апрелевка, ул. Сентябрьская, д.2/1</w:t>
      </w:r>
    </w:p>
    <w:p w14:paraId="5ACD30F2"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 xml:space="preserve">ИНН 5030065195 </w:t>
      </w:r>
      <w:proofErr w:type="spellStart"/>
      <w:r w:rsidRPr="00133153">
        <w:rPr>
          <w:rFonts w:ascii="Times New Roman" w:eastAsia="Times New Roman" w:hAnsi="Times New Roman" w:cs="Times New Roman"/>
          <w:sz w:val="20"/>
          <w:szCs w:val="20"/>
          <w:lang w:eastAsia="ru-RU"/>
        </w:rPr>
        <w:t>КПП</w:t>
      </w:r>
      <w:proofErr w:type="spellEnd"/>
      <w:r w:rsidRPr="00133153">
        <w:rPr>
          <w:rFonts w:ascii="Times New Roman" w:eastAsia="Times New Roman" w:hAnsi="Times New Roman" w:cs="Times New Roman"/>
          <w:sz w:val="20"/>
          <w:szCs w:val="20"/>
          <w:lang w:eastAsia="ru-RU"/>
        </w:rPr>
        <w:t xml:space="preserve"> 503001001 </w:t>
      </w:r>
      <w:proofErr w:type="spellStart"/>
      <w:r w:rsidRPr="00133153">
        <w:rPr>
          <w:rFonts w:ascii="Times New Roman" w:eastAsia="Times New Roman" w:hAnsi="Times New Roman" w:cs="Times New Roman"/>
          <w:sz w:val="20"/>
          <w:szCs w:val="20"/>
          <w:lang w:eastAsia="ru-RU"/>
        </w:rPr>
        <w:t>ОГРН</w:t>
      </w:r>
      <w:proofErr w:type="spellEnd"/>
      <w:r w:rsidRPr="00133153">
        <w:rPr>
          <w:rFonts w:ascii="Times New Roman" w:eastAsia="Times New Roman" w:hAnsi="Times New Roman" w:cs="Times New Roman"/>
          <w:sz w:val="20"/>
          <w:szCs w:val="20"/>
          <w:lang w:eastAsia="ru-RU"/>
        </w:rPr>
        <w:t xml:space="preserve"> 1095030000570</w:t>
      </w:r>
    </w:p>
    <w:p w14:paraId="0CDBA9DB" w14:textId="77777777" w:rsidR="008034BC" w:rsidRPr="00133153" w:rsidRDefault="008034BC" w:rsidP="008034BC">
      <w:pPr>
        <w:shd w:val="clear" w:color="auto" w:fill="FFFFFF"/>
        <w:spacing w:after="0" w:line="240" w:lineRule="auto"/>
        <w:ind w:left="-360"/>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 xml:space="preserve">Банк «Возрождение» (ПАО) г. Москва </w:t>
      </w:r>
      <w:proofErr w:type="spellStart"/>
      <w:r w:rsidRPr="00133153">
        <w:rPr>
          <w:rFonts w:ascii="Times New Roman" w:eastAsia="Times New Roman" w:hAnsi="Times New Roman" w:cs="Times New Roman"/>
          <w:sz w:val="20"/>
          <w:szCs w:val="20"/>
          <w:lang w:eastAsia="ru-RU"/>
        </w:rPr>
        <w:t>БИК</w:t>
      </w:r>
      <w:proofErr w:type="spellEnd"/>
      <w:r w:rsidRPr="00133153">
        <w:rPr>
          <w:rFonts w:ascii="Times New Roman" w:eastAsia="Times New Roman" w:hAnsi="Times New Roman" w:cs="Times New Roman"/>
          <w:sz w:val="20"/>
          <w:szCs w:val="20"/>
          <w:lang w:eastAsia="ru-RU"/>
        </w:rPr>
        <w:t xml:space="preserve">  044525181                 </w:t>
      </w:r>
    </w:p>
    <w:p w14:paraId="620FE649"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К/с 30101810900000000181 Р/с 40702810603310142330</w:t>
      </w:r>
    </w:p>
    <w:p w14:paraId="17027369" w14:textId="77777777" w:rsidR="008034BC" w:rsidRPr="00133153" w:rsidRDefault="008034BC" w:rsidP="008034BC">
      <w:pPr>
        <w:shd w:val="clear" w:color="auto" w:fill="FFFFFF"/>
        <w:tabs>
          <w:tab w:val="left" w:pos="-180"/>
        </w:tabs>
        <w:spacing w:after="0" w:line="240" w:lineRule="auto"/>
        <w:ind w:left="-360"/>
        <w:jc w:val="both"/>
        <w:rPr>
          <w:rFonts w:ascii="Times New Roman" w:eastAsia="Times New Roman" w:hAnsi="Times New Roman" w:cs="Times New Roman"/>
          <w:sz w:val="20"/>
          <w:szCs w:val="20"/>
          <w:lang w:eastAsia="ru-RU"/>
        </w:rPr>
      </w:pPr>
      <w:r w:rsidRPr="00133153">
        <w:rPr>
          <w:rFonts w:ascii="Times New Roman" w:eastAsia="Times New Roman" w:hAnsi="Times New Roman" w:cs="Times New Roman"/>
          <w:sz w:val="20"/>
          <w:szCs w:val="20"/>
          <w:lang w:eastAsia="ru-RU"/>
        </w:rPr>
        <w:t>Генеральный директор: Орлов Андрей Львович</w:t>
      </w:r>
    </w:p>
    <w:p w14:paraId="54124468" w14:textId="77777777" w:rsidR="008034BC" w:rsidRPr="00133153" w:rsidRDefault="008034BC" w:rsidP="008034BC">
      <w:pPr>
        <w:shd w:val="clear" w:color="auto" w:fill="FFFFFF"/>
        <w:tabs>
          <w:tab w:val="left" w:pos="-180"/>
        </w:tabs>
        <w:spacing w:after="0" w:line="240" w:lineRule="auto"/>
        <w:ind w:left="-360"/>
        <w:jc w:val="both"/>
        <w:outlineLvl w:val="0"/>
        <w:rPr>
          <w:rFonts w:ascii="Times New Roman" w:eastAsia="Times New Roman" w:hAnsi="Times New Roman" w:cs="Times New Roman"/>
          <w:b/>
          <w:sz w:val="20"/>
          <w:szCs w:val="20"/>
          <w:u w:val="single"/>
          <w:lang w:eastAsia="ru-RU"/>
        </w:rPr>
      </w:pPr>
      <w:r w:rsidRPr="00133153">
        <w:rPr>
          <w:rFonts w:ascii="Times New Roman" w:eastAsia="Times New Roman" w:hAnsi="Times New Roman" w:cs="Times New Roman"/>
          <w:b/>
          <w:sz w:val="20"/>
          <w:szCs w:val="20"/>
          <w:u w:val="single"/>
          <w:lang w:eastAsia="ru-RU"/>
        </w:rPr>
        <w:t>Тел.: (495) 215-02-12 (в будние дни с 09.00 -18.00);</w:t>
      </w:r>
    </w:p>
    <w:p w14:paraId="5BD72BA3" w14:textId="77777777" w:rsidR="008034BC" w:rsidRPr="00133153" w:rsidRDefault="008034BC" w:rsidP="008034BC">
      <w:pPr>
        <w:shd w:val="clear" w:color="auto" w:fill="FFFFFF"/>
        <w:tabs>
          <w:tab w:val="left" w:pos="-180"/>
        </w:tabs>
        <w:spacing w:after="0" w:line="240" w:lineRule="auto"/>
        <w:jc w:val="both"/>
        <w:rPr>
          <w:rFonts w:ascii="Times New Roman" w:eastAsia="Times New Roman" w:hAnsi="Times New Roman" w:cs="Times New Roman"/>
          <w:b/>
          <w:sz w:val="20"/>
          <w:szCs w:val="20"/>
          <w:u w:val="single"/>
          <w:lang w:eastAsia="ru-RU"/>
        </w:rPr>
      </w:pPr>
      <w:r w:rsidRPr="00133153">
        <w:rPr>
          <w:rFonts w:ascii="Times New Roman" w:eastAsia="Times New Roman" w:hAnsi="Times New Roman" w:cs="Times New Roman"/>
          <w:b/>
          <w:sz w:val="20"/>
          <w:szCs w:val="20"/>
          <w:lang w:eastAsia="ru-RU"/>
        </w:rPr>
        <w:t xml:space="preserve">    </w:t>
      </w:r>
      <w:r w:rsidRPr="00133153">
        <w:rPr>
          <w:rFonts w:ascii="Times New Roman" w:eastAsia="Times New Roman" w:hAnsi="Times New Roman" w:cs="Times New Roman"/>
          <w:b/>
          <w:sz w:val="20"/>
          <w:szCs w:val="20"/>
          <w:u w:val="single"/>
          <w:lang w:eastAsia="ru-RU"/>
        </w:rPr>
        <w:t>8-800-100-06-86 (диспетчерская служба для приема заявок)</w:t>
      </w:r>
    </w:p>
    <w:p w14:paraId="68B1EE98" w14:textId="77777777" w:rsidR="008034BC" w:rsidRPr="00133153" w:rsidRDefault="008034BC" w:rsidP="008034BC">
      <w:pPr>
        <w:shd w:val="clear" w:color="auto" w:fill="FFFFFF"/>
        <w:tabs>
          <w:tab w:val="left" w:pos="-180"/>
        </w:tabs>
        <w:spacing w:after="0" w:line="240" w:lineRule="auto"/>
        <w:jc w:val="both"/>
        <w:rPr>
          <w:rFonts w:ascii="Times New Roman" w:eastAsia="Times New Roman" w:hAnsi="Times New Roman" w:cs="Times New Roman"/>
          <w:b/>
          <w:sz w:val="20"/>
          <w:szCs w:val="20"/>
          <w:u w:val="single"/>
          <w:lang w:eastAsia="ru-RU"/>
        </w:rPr>
      </w:pPr>
    </w:p>
    <w:tbl>
      <w:tblPr>
        <w:tblW w:w="5000" w:type="pct"/>
        <w:tblLook w:val="01E0" w:firstRow="1" w:lastRow="1" w:firstColumn="1" w:lastColumn="1" w:noHBand="0" w:noVBand="0"/>
      </w:tblPr>
      <w:tblGrid>
        <w:gridCol w:w="3953"/>
        <w:gridCol w:w="292"/>
        <w:gridCol w:w="1187"/>
        <w:gridCol w:w="401"/>
        <w:gridCol w:w="3538"/>
        <w:gridCol w:w="692"/>
      </w:tblGrid>
      <w:tr w:rsidR="00FD784B" w:rsidRPr="00FD784B" w14:paraId="34A1818C" w14:textId="77777777" w:rsidTr="00DC15F9">
        <w:trPr>
          <w:gridAfter w:val="1"/>
          <w:wAfter w:w="344" w:type="pct"/>
          <w:trHeight w:val="80"/>
        </w:trPr>
        <w:tc>
          <w:tcPr>
            <w:tcW w:w="1964" w:type="pct"/>
            <w:shd w:val="clear" w:color="auto" w:fill="auto"/>
          </w:tcPr>
          <w:p w14:paraId="2B257C79" w14:textId="77777777" w:rsidR="00FD784B" w:rsidRPr="00FD784B" w:rsidRDefault="00FD784B" w:rsidP="00DC15F9">
            <w:pPr>
              <w:pStyle w:val="ac"/>
              <w:ind w:firstLine="0"/>
              <w:rPr>
                <w:b/>
                <w:bCs/>
                <w:sz w:val="20"/>
                <w:szCs w:val="20"/>
              </w:rPr>
            </w:pPr>
            <w:r w:rsidRPr="00FD784B">
              <w:rPr>
                <w:b/>
                <w:bCs/>
                <w:sz w:val="20"/>
                <w:szCs w:val="20"/>
              </w:rPr>
              <w:t>ЗАКАЗЧИК</w:t>
            </w:r>
          </w:p>
          <w:p w14:paraId="58250459" w14:textId="77777777" w:rsidR="00FD784B" w:rsidRPr="00FD784B" w:rsidRDefault="00FD784B" w:rsidP="00DC15F9">
            <w:pPr>
              <w:rPr>
                <w:rFonts w:ascii="Times New Roman" w:hAnsi="Times New Roman" w:cs="Times New Roman"/>
                <w:bCs/>
                <w:sz w:val="20"/>
                <w:szCs w:val="20"/>
              </w:rPr>
            </w:pPr>
            <w:r w:rsidRPr="00FD784B">
              <w:rPr>
                <w:rFonts w:ascii="Times New Roman" w:hAnsi="Times New Roman" w:cs="Times New Roman"/>
                <w:b/>
                <w:bCs/>
                <w:sz w:val="20"/>
                <w:szCs w:val="20"/>
              </w:rPr>
              <w:t xml:space="preserve"> </w:t>
            </w:r>
            <w:r w:rsidRPr="003B0272">
              <w:rPr>
                <w:rFonts w:ascii="Times New Roman" w:hAnsi="Times New Roman" w:cs="Times New Roman"/>
                <w:b/>
                <w:bCs/>
                <w:sz w:val="20"/>
                <w:szCs w:val="20"/>
                <w:highlight w:val="yellow"/>
              </w:rPr>
              <w:t>{</w:t>
            </w:r>
            <w:proofErr w:type="spellStart"/>
            <w:r w:rsidRPr="003B0272">
              <w:rPr>
                <w:rFonts w:ascii="Times New Roman" w:hAnsi="Times New Roman" w:cs="Times New Roman"/>
                <w:b/>
                <w:bCs/>
                <w:sz w:val="20"/>
                <w:szCs w:val="20"/>
                <w:highlight w:val="yellow"/>
              </w:rPr>
              <w:t>КНТ_ПолноеНаименование</w:t>
            </w:r>
            <w:proofErr w:type="spellEnd"/>
            <w:r w:rsidRPr="003B0272">
              <w:rPr>
                <w:rFonts w:ascii="Times New Roman" w:hAnsi="Times New Roman" w:cs="Times New Roman"/>
                <w:b/>
                <w:bCs/>
                <w:sz w:val="20"/>
                <w:szCs w:val="20"/>
                <w:highlight w:val="yellow"/>
              </w:rPr>
              <w:t>}</w:t>
            </w:r>
          </w:p>
          <w:p w14:paraId="1F24B4BC" w14:textId="77777777" w:rsidR="00FD784B" w:rsidRPr="00FD784B" w:rsidRDefault="00FD784B" w:rsidP="00DC15F9">
            <w:pPr>
              <w:rPr>
                <w:rFonts w:ascii="Times New Roman" w:hAnsi="Times New Roman" w:cs="Times New Roman"/>
                <w:b/>
                <w:bCs/>
                <w:sz w:val="20"/>
                <w:szCs w:val="20"/>
              </w:rPr>
            </w:pPr>
          </w:p>
          <w:p w14:paraId="4B4C0D45" w14:textId="55D4E694" w:rsidR="00FD784B" w:rsidRPr="00FD784B" w:rsidRDefault="00FD784B" w:rsidP="00DC15F9">
            <w:pPr>
              <w:rPr>
                <w:rFonts w:ascii="Times New Roman" w:hAnsi="Times New Roman" w:cs="Times New Roman"/>
                <w:sz w:val="20"/>
                <w:szCs w:val="20"/>
              </w:rPr>
            </w:pPr>
            <w:r w:rsidRPr="00FD784B">
              <w:rPr>
                <w:rFonts w:ascii="Times New Roman" w:hAnsi="Times New Roman" w:cs="Times New Roman"/>
                <w:sz w:val="20"/>
                <w:szCs w:val="20"/>
              </w:rPr>
              <w:t>________________________</w:t>
            </w:r>
          </w:p>
          <w:p w14:paraId="3FA5F72B" w14:textId="77777777" w:rsidR="00FD784B" w:rsidRPr="00FD784B" w:rsidRDefault="00FD784B" w:rsidP="00DC15F9">
            <w:pPr>
              <w:tabs>
                <w:tab w:val="left" w:pos="-180"/>
              </w:tabs>
              <w:ind w:left="180"/>
              <w:jc w:val="both"/>
              <w:rPr>
                <w:rFonts w:ascii="Times New Roman" w:hAnsi="Times New Roman" w:cs="Times New Roman"/>
                <w:bCs/>
                <w:sz w:val="20"/>
                <w:szCs w:val="20"/>
              </w:rPr>
            </w:pPr>
          </w:p>
        </w:tc>
        <w:tc>
          <w:tcPr>
            <w:tcW w:w="735" w:type="pct"/>
            <w:gridSpan w:val="2"/>
            <w:shd w:val="clear" w:color="auto" w:fill="auto"/>
          </w:tcPr>
          <w:p w14:paraId="5D080410" w14:textId="77777777" w:rsidR="00FD784B" w:rsidRPr="00FD784B" w:rsidRDefault="00FD784B" w:rsidP="00DC15F9">
            <w:pPr>
              <w:pStyle w:val="ac"/>
              <w:ind w:firstLine="0"/>
              <w:jc w:val="center"/>
              <w:rPr>
                <w:b/>
                <w:bCs/>
                <w:sz w:val="20"/>
                <w:szCs w:val="20"/>
              </w:rPr>
            </w:pPr>
          </w:p>
        </w:tc>
        <w:tc>
          <w:tcPr>
            <w:tcW w:w="1957" w:type="pct"/>
            <w:gridSpan w:val="2"/>
            <w:shd w:val="clear" w:color="auto" w:fill="auto"/>
          </w:tcPr>
          <w:p w14:paraId="1790B2AE" w14:textId="77777777" w:rsidR="00FD784B" w:rsidRPr="00FD784B" w:rsidRDefault="00FD784B" w:rsidP="00DC15F9">
            <w:pPr>
              <w:pStyle w:val="ac"/>
              <w:ind w:firstLine="0"/>
              <w:rPr>
                <w:b/>
                <w:bCs/>
                <w:sz w:val="20"/>
                <w:szCs w:val="20"/>
              </w:rPr>
            </w:pPr>
            <w:r w:rsidRPr="00FD784B">
              <w:rPr>
                <w:b/>
                <w:bCs/>
                <w:sz w:val="20"/>
                <w:szCs w:val="20"/>
              </w:rPr>
              <w:t>ИСПОЛНИТЕЛЬ</w:t>
            </w:r>
          </w:p>
          <w:p w14:paraId="25238106" w14:textId="77777777" w:rsidR="00FD784B" w:rsidRPr="00FD784B" w:rsidRDefault="00FD784B" w:rsidP="00DC15F9">
            <w:pPr>
              <w:rPr>
                <w:rFonts w:ascii="Times New Roman" w:hAnsi="Times New Roman" w:cs="Times New Roman"/>
                <w:b/>
                <w:bCs/>
                <w:sz w:val="20"/>
                <w:szCs w:val="20"/>
              </w:rPr>
            </w:pPr>
            <w:r w:rsidRPr="00FD784B">
              <w:rPr>
                <w:rFonts w:ascii="Times New Roman" w:hAnsi="Times New Roman" w:cs="Times New Roman"/>
                <w:b/>
                <w:bCs/>
                <w:sz w:val="20"/>
                <w:szCs w:val="20"/>
              </w:rPr>
              <w:t>ООО «Атмосфера комфорта»</w:t>
            </w:r>
          </w:p>
          <w:p w14:paraId="5E19856A" w14:textId="77777777" w:rsidR="00FD784B" w:rsidRPr="00FD784B" w:rsidRDefault="00FD784B" w:rsidP="00DC15F9">
            <w:pPr>
              <w:pStyle w:val="ac"/>
              <w:ind w:firstLine="0"/>
              <w:rPr>
                <w:bCs/>
                <w:sz w:val="20"/>
                <w:szCs w:val="20"/>
              </w:rPr>
            </w:pPr>
            <w:r w:rsidRPr="00FD784B">
              <w:rPr>
                <w:bCs/>
                <w:sz w:val="20"/>
                <w:szCs w:val="20"/>
              </w:rPr>
              <w:t>Начальник сервисной службы</w:t>
            </w:r>
          </w:p>
          <w:p w14:paraId="2FF43B3E" w14:textId="77777777" w:rsidR="00FD784B" w:rsidRPr="00FD784B" w:rsidRDefault="00FD784B" w:rsidP="00DC15F9">
            <w:pPr>
              <w:pStyle w:val="ac"/>
              <w:ind w:firstLine="0"/>
              <w:rPr>
                <w:b/>
                <w:bCs/>
                <w:sz w:val="20"/>
                <w:szCs w:val="20"/>
              </w:rPr>
            </w:pPr>
          </w:p>
          <w:p w14:paraId="479184D4" w14:textId="77777777" w:rsidR="00FD784B" w:rsidRPr="00FD784B" w:rsidRDefault="00FD784B" w:rsidP="00DC15F9">
            <w:pPr>
              <w:rPr>
                <w:rFonts w:ascii="Times New Roman" w:hAnsi="Times New Roman" w:cs="Times New Roman"/>
                <w:bCs/>
                <w:sz w:val="20"/>
                <w:szCs w:val="20"/>
              </w:rPr>
            </w:pPr>
            <w:r w:rsidRPr="00FD784B">
              <w:rPr>
                <w:rFonts w:ascii="Times New Roman" w:hAnsi="Times New Roman" w:cs="Times New Roman"/>
                <w:sz w:val="20"/>
                <w:szCs w:val="20"/>
              </w:rPr>
              <w:t xml:space="preserve">___________________ / </w:t>
            </w:r>
            <w:proofErr w:type="spellStart"/>
            <w:r w:rsidRPr="00FD784B">
              <w:rPr>
                <w:rFonts w:ascii="Times New Roman" w:hAnsi="Times New Roman" w:cs="Times New Roman"/>
                <w:sz w:val="20"/>
                <w:szCs w:val="20"/>
              </w:rPr>
              <w:t>Глибин</w:t>
            </w:r>
            <w:proofErr w:type="spellEnd"/>
            <w:r w:rsidRPr="00FD784B">
              <w:rPr>
                <w:rFonts w:ascii="Times New Roman" w:hAnsi="Times New Roman" w:cs="Times New Roman"/>
                <w:sz w:val="20"/>
                <w:szCs w:val="20"/>
              </w:rPr>
              <w:t xml:space="preserve"> </w:t>
            </w:r>
            <w:proofErr w:type="spellStart"/>
            <w:r w:rsidRPr="00FD784B">
              <w:rPr>
                <w:rFonts w:ascii="Times New Roman" w:hAnsi="Times New Roman" w:cs="Times New Roman"/>
                <w:sz w:val="20"/>
                <w:szCs w:val="20"/>
              </w:rPr>
              <w:t>Д.В</w:t>
            </w:r>
            <w:proofErr w:type="spellEnd"/>
            <w:r w:rsidRPr="00FD784B">
              <w:rPr>
                <w:rFonts w:ascii="Times New Roman" w:hAnsi="Times New Roman" w:cs="Times New Roman"/>
                <w:sz w:val="20"/>
                <w:szCs w:val="20"/>
              </w:rPr>
              <w:t>./</w:t>
            </w:r>
          </w:p>
        </w:tc>
      </w:tr>
      <w:tr w:rsidR="00FD784B" w:rsidRPr="00133153" w14:paraId="7BACC099" w14:textId="77777777" w:rsidTr="00FD784B">
        <w:trPr>
          <w:trHeight w:val="80"/>
        </w:trPr>
        <w:tc>
          <w:tcPr>
            <w:tcW w:w="2109" w:type="pct"/>
            <w:gridSpan w:val="2"/>
          </w:tcPr>
          <w:p w14:paraId="08815FCB" w14:textId="77777777" w:rsidR="008034BC" w:rsidRPr="00133153" w:rsidRDefault="008034BC" w:rsidP="008034BC">
            <w:pPr>
              <w:tabs>
                <w:tab w:val="left" w:pos="-180"/>
              </w:tabs>
              <w:spacing w:after="0" w:line="240" w:lineRule="auto"/>
              <w:ind w:left="180"/>
              <w:jc w:val="both"/>
              <w:rPr>
                <w:rFonts w:ascii="Times New Roman" w:eastAsia="Times New Roman" w:hAnsi="Times New Roman" w:cs="Times New Roman"/>
                <w:bCs/>
                <w:sz w:val="20"/>
                <w:szCs w:val="20"/>
                <w:lang w:eastAsia="ru-RU"/>
              </w:rPr>
            </w:pPr>
          </w:p>
        </w:tc>
        <w:tc>
          <w:tcPr>
            <w:tcW w:w="789" w:type="pct"/>
            <w:gridSpan w:val="2"/>
          </w:tcPr>
          <w:p w14:paraId="66449854" w14:textId="77777777" w:rsidR="008034BC" w:rsidRPr="00133153" w:rsidRDefault="008034BC" w:rsidP="008034BC">
            <w:pPr>
              <w:spacing w:after="0" w:line="240" w:lineRule="auto"/>
              <w:jc w:val="center"/>
              <w:rPr>
                <w:rFonts w:ascii="Times New Roman" w:eastAsia="Times New Roman" w:hAnsi="Times New Roman" w:cs="Times New Roman"/>
                <w:b/>
                <w:bCs/>
                <w:sz w:val="20"/>
                <w:szCs w:val="20"/>
                <w:lang w:eastAsia="ru-RU"/>
              </w:rPr>
            </w:pPr>
          </w:p>
        </w:tc>
        <w:tc>
          <w:tcPr>
            <w:tcW w:w="2102" w:type="pct"/>
            <w:gridSpan w:val="2"/>
          </w:tcPr>
          <w:p w14:paraId="2C8B6BA1" w14:textId="32F3AB1B" w:rsidR="008034BC" w:rsidRPr="00133153" w:rsidRDefault="008034BC" w:rsidP="008034BC">
            <w:pPr>
              <w:spacing w:after="0" w:line="240" w:lineRule="auto"/>
              <w:rPr>
                <w:rFonts w:ascii="Times New Roman" w:eastAsia="Times New Roman" w:hAnsi="Times New Roman" w:cs="Times New Roman"/>
                <w:bCs/>
                <w:sz w:val="20"/>
                <w:szCs w:val="20"/>
                <w:lang w:eastAsia="ru-RU"/>
              </w:rPr>
            </w:pPr>
          </w:p>
        </w:tc>
      </w:tr>
    </w:tbl>
    <w:p w14:paraId="1A33B755" w14:textId="77777777" w:rsidR="00160BD9" w:rsidRPr="00133153" w:rsidRDefault="00160BD9" w:rsidP="004B7198">
      <w:pPr>
        <w:spacing w:before="120" w:after="120" w:line="240" w:lineRule="auto"/>
        <w:ind w:firstLine="567"/>
        <w:contextualSpacing/>
        <w:jc w:val="center"/>
        <w:rPr>
          <w:rFonts w:ascii="Times New Roman" w:hAnsi="Times New Roman" w:cs="Times New Roman"/>
          <w:b/>
          <w:sz w:val="20"/>
          <w:szCs w:val="20"/>
        </w:rPr>
      </w:pPr>
      <w:bookmarkStart w:id="0" w:name="_GoBack"/>
      <w:bookmarkEnd w:id="0"/>
    </w:p>
    <w:p w14:paraId="4D0CE882" w14:textId="77777777" w:rsidR="00160BD9" w:rsidRDefault="00160BD9" w:rsidP="00D67878">
      <w:pPr>
        <w:spacing w:before="120" w:after="120" w:line="240" w:lineRule="auto"/>
        <w:contextualSpacing/>
        <w:rPr>
          <w:rFonts w:ascii="Times New Roman" w:hAnsi="Times New Roman" w:cs="Times New Roman"/>
          <w:b/>
          <w:sz w:val="20"/>
          <w:szCs w:val="20"/>
        </w:rPr>
      </w:pPr>
    </w:p>
    <w:p w14:paraId="602CCE7A" w14:textId="26A47146" w:rsidR="003513D8" w:rsidRPr="002C3246" w:rsidRDefault="003513D8" w:rsidP="002C3246">
      <w:pPr>
        <w:spacing w:after="0" w:line="240" w:lineRule="auto"/>
        <w:ind w:firstLine="567"/>
        <w:contextualSpacing/>
        <w:jc w:val="right"/>
        <w:rPr>
          <w:rFonts w:ascii="Times New Roman" w:hAnsi="Times New Roman" w:cs="Times New Roman"/>
          <w:sz w:val="20"/>
          <w:szCs w:val="20"/>
        </w:rPr>
      </w:pPr>
      <w:r w:rsidRPr="002C3246">
        <w:rPr>
          <w:rFonts w:ascii="Times New Roman" w:hAnsi="Times New Roman" w:cs="Times New Roman"/>
          <w:sz w:val="20"/>
          <w:szCs w:val="20"/>
        </w:rPr>
        <w:t>Приложение № 1 к Договору №</w:t>
      </w:r>
      <w:r w:rsidR="002C3246">
        <w:rPr>
          <w:rFonts w:ascii="Times New Roman" w:hAnsi="Times New Roman" w:cs="Times New Roman"/>
          <w:sz w:val="20"/>
          <w:szCs w:val="20"/>
        </w:rPr>
        <w:t xml:space="preserve"> </w:t>
      </w:r>
      <w:r w:rsidR="00411A20" w:rsidRPr="002C3246">
        <w:rPr>
          <w:rFonts w:ascii="Times New Roman" w:hAnsi="Times New Roman" w:cs="Times New Roman"/>
          <w:sz w:val="20"/>
          <w:szCs w:val="20"/>
          <w:highlight w:val="yellow"/>
        </w:rPr>
        <w:t>{</w:t>
      </w:r>
      <w:proofErr w:type="spellStart"/>
      <w:r w:rsidR="00411A20" w:rsidRPr="002C3246">
        <w:rPr>
          <w:rFonts w:ascii="Times New Roman" w:hAnsi="Times New Roman" w:cs="Times New Roman"/>
          <w:sz w:val="20"/>
          <w:szCs w:val="20"/>
          <w:highlight w:val="yellow"/>
        </w:rPr>
        <w:t>ДОГ_Номер</w:t>
      </w:r>
      <w:proofErr w:type="spellEnd"/>
      <w:r w:rsidR="00411A20" w:rsidRPr="002C3246">
        <w:rPr>
          <w:rFonts w:ascii="Times New Roman" w:hAnsi="Times New Roman" w:cs="Times New Roman"/>
          <w:sz w:val="20"/>
          <w:szCs w:val="20"/>
          <w:highlight w:val="yellow"/>
        </w:rPr>
        <w:t>}</w:t>
      </w:r>
    </w:p>
    <w:p w14:paraId="6A700BF6" w14:textId="77777777" w:rsidR="00411A20" w:rsidRPr="002C3246" w:rsidRDefault="003513D8" w:rsidP="002C3246">
      <w:pPr>
        <w:spacing w:after="0" w:line="240" w:lineRule="auto"/>
        <w:ind w:firstLine="567"/>
        <w:contextualSpacing/>
        <w:jc w:val="right"/>
        <w:rPr>
          <w:rFonts w:ascii="Times New Roman" w:hAnsi="Times New Roman" w:cs="Times New Roman"/>
          <w:sz w:val="20"/>
          <w:szCs w:val="20"/>
        </w:rPr>
      </w:pPr>
      <w:r w:rsidRPr="002C3246">
        <w:rPr>
          <w:rFonts w:ascii="Times New Roman" w:hAnsi="Times New Roman" w:cs="Times New Roman"/>
          <w:sz w:val="20"/>
          <w:szCs w:val="20"/>
        </w:rPr>
        <w:t xml:space="preserve">о техническом обслуживании и ремонте внутридомового (внутриквартирного) газового оборудования от </w:t>
      </w:r>
      <w:r w:rsidR="00411A20" w:rsidRPr="002C3246">
        <w:rPr>
          <w:rFonts w:ascii="Times New Roman" w:hAnsi="Times New Roman" w:cs="Times New Roman"/>
          <w:sz w:val="20"/>
          <w:szCs w:val="20"/>
          <w:highlight w:val="yellow"/>
        </w:rPr>
        <w:t>{</w:t>
      </w:r>
      <w:proofErr w:type="spellStart"/>
      <w:r w:rsidR="00411A20" w:rsidRPr="002C3246">
        <w:rPr>
          <w:rFonts w:ascii="Times New Roman" w:hAnsi="Times New Roman" w:cs="Times New Roman"/>
          <w:sz w:val="20"/>
          <w:szCs w:val="20"/>
          <w:highlight w:val="yellow"/>
        </w:rPr>
        <w:t>ДОГ_Дата</w:t>
      </w:r>
      <w:proofErr w:type="spellEnd"/>
      <w:r w:rsidR="00411A20" w:rsidRPr="002C3246">
        <w:rPr>
          <w:rFonts w:ascii="Times New Roman" w:hAnsi="Times New Roman" w:cs="Times New Roman"/>
          <w:sz w:val="20"/>
          <w:szCs w:val="20"/>
          <w:highlight w:val="yellow"/>
        </w:rPr>
        <w:t>}</w:t>
      </w:r>
    </w:p>
    <w:p w14:paraId="5F922FF8" w14:textId="593F3F66" w:rsidR="003513D8" w:rsidRPr="00133153" w:rsidRDefault="003513D8" w:rsidP="003513D8">
      <w:pPr>
        <w:spacing w:before="120" w:after="120" w:line="240" w:lineRule="auto"/>
        <w:contextualSpacing/>
        <w:jc w:val="right"/>
        <w:rPr>
          <w:rFonts w:ascii="Times New Roman" w:hAnsi="Times New Roman" w:cs="Times New Roman"/>
          <w:b/>
          <w:sz w:val="20"/>
          <w:szCs w:val="20"/>
        </w:rPr>
      </w:pPr>
    </w:p>
    <w:p w14:paraId="0647361B" w14:textId="77777777" w:rsidR="003513D8" w:rsidRPr="00133153" w:rsidRDefault="003513D8" w:rsidP="003513D8">
      <w:pPr>
        <w:spacing w:before="120" w:after="120" w:line="240" w:lineRule="auto"/>
        <w:contextualSpacing/>
        <w:jc w:val="right"/>
        <w:rPr>
          <w:rFonts w:ascii="Times New Roman" w:hAnsi="Times New Roman" w:cs="Times New Roman"/>
          <w:b/>
          <w:sz w:val="20"/>
          <w:szCs w:val="20"/>
        </w:rPr>
      </w:pPr>
    </w:p>
    <w:p w14:paraId="3951140B" w14:textId="77777777" w:rsidR="003513D8" w:rsidRPr="00133153" w:rsidRDefault="003513D8" w:rsidP="003513D8">
      <w:pPr>
        <w:spacing w:before="120" w:after="120" w:line="240" w:lineRule="auto"/>
        <w:contextualSpacing/>
        <w:jc w:val="center"/>
        <w:rPr>
          <w:rFonts w:ascii="Times New Roman" w:hAnsi="Times New Roman" w:cs="Times New Roman"/>
          <w:b/>
          <w:sz w:val="20"/>
          <w:szCs w:val="20"/>
        </w:rPr>
      </w:pPr>
    </w:p>
    <w:p w14:paraId="767ABAB1" w14:textId="77777777" w:rsidR="003513D8" w:rsidRPr="00133153" w:rsidRDefault="003513D8" w:rsidP="003513D8">
      <w:pPr>
        <w:spacing w:before="120" w:after="120" w:line="240" w:lineRule="auto"/>
        <w:contextualSpacing/>
        <w:jc w:val="center"/>
        <w:rPr>
          <w:rFonts w:ascii="Times New Roman" w:hAnsi="Times New Roman" w:cs="Times New Roman"/>
          <w:b/>
          <w:sz w:val="20"/>
          <w:szCs w:val="20"/>
        </w:rPr>
      </w:pPr>
    </w:p>
    <w:p w14:paraId="5D590A31" w14:textId="77777777" w:rsidR="00067068" w:rsidRPr="00133153" w:rsidRDefault="00067068" w:rsidP="00067068">
      <w:pPr>
        <w:spacing w:before="120" w:after="120" w:line="240" w:lineRule="auto"/>
        <w:contextualSpacing/>
        <w:jc w:val="center"/>
        <w:rPr>
          <w:rFonts w:ascii="Times New Roman" w:hAnsi="Times New Roman" w:cs="Times New Roman"/>
          <w:b/>
          <w:sz w:val="20"/>
          <w:szCs w:val="20"/>
        </w:rPr>
      </w:pPr>
      <w:r w:rsidRPr="00133153">
        <w:rPr>
          <w:rFonts w:ascii="Times New Roman" w:hAnsi="Times New Roman" w:cs="Times New Roman"/>
          <w:b/>
          <w:sz w:val="20"/>
          <w:szCs w:val="20"/>
        </w:rPr>
        <w:t>П</w:t>
      </w:r>
      <w:r w:rsidR="003513D8" w:rsidRPr="00133153">
        <w:rPr>
          <w:rFonts w:ascii="Times New Roman" w:hAnsi="Times New Roman" w:cs="Times New Roman"/>
          <w:b/>
          <w:sz w:val="20"/>
          <w:szCs w:val="20"/>
        </w:rPr>
        <w:t>ереч</w:t>
      </w:r>
      <w:r w:rsidRPr="00133153">
        <w:rPr>
          <w:rFonts w:ascii="Times New Roman" w:hAnsi="Times New Roman" w:cs="Times New Roman"/>
          <w:b/>
          <w:sz w:val="20"/>
          <w:szCs w:val="20"/>
        </w:rPr>
        <w:t>е</w:t>
      </w:r>
      <w:r w:rsidR="003513D8" w:rsidRPr="00133153">
        <w:rPr>
          <w:rFonts w:ascii="Times New Roman" w:hAnsi="Times New Roman" w:cs="Times New Roman"/>
          <w:b/>
          <w:sz w:val="20"/>
          <w:szCs w:val="20"/>
        </w:rPr>
        <w:t>н</w:t>
      </w:r>
      <w:r w:rsidRPr="00133153">
        <w:rPr>
          <w:rFonts w:ascii="Times New Roman" w:hAnsi="Times New Roman" w:cs="Times New Roman"/>
          <w:b/>
          <w:sz w:val="20"/>
          <w:szCs w:val="20"/>
        </w:rPr>
        <w:t>ь</w:t>
      </w:r>
      <w:r w:rsidR="003513D8" w:rsidRPr="00133153">
        <w:rPr>
          <w:rFonts w:ascii="Times New Roman" w:hAnsi="Times New Roman" w:cs="Times New Roman"/>
          <w:b/>
          <w:sz w:val="20"/>
          <w:szCs w:val="20"/>
        </w:rPr>
        <w:t xml:space="preserve"> выполняемых работ (оказываемых услуг)</w:t>
      </w:r>
    </w:p>
    <w:p w14:paraId="3BE8D73D" w14:textId="77777777" w:rsidR="003513D8" w:rsidRPr="00133153" w:rsidRDefault="003513D8" w:rsidP="00067068">
      <w:pPr>
        <w:spacing w:before="120" w:after="120" w:line="240" w:lineRule="auto"/>
        <w:contextualSpacing/>
        <w:jc w:val="center"/>
        <w:rPr>
          <w:rFonts w:ascii="Times New Roman" w:hAnsi="Times New Roman" w:cs="Times New Roman"/>
          <w:b/>
          <w:sz w:val="20"/>
          <w:szCs w:val="20"/>
        </w:rPr>
      </w:pPr>
      <w:r w:rsidRPr="00133153">
        <w:rPr>
          <w:rFonts w:ascii="Times New Roman" w:hAnsi="Times New Roman" w:cs="Times New Roman"/>
          <w:b/>
          <w:sz w:val="20"/>
          <w:szCs w:val="20"/>
        </w:rPr>
        <w:t xml:space="preserve">по техническому обслуживанию и ремонту внутридомового </w:t>
      </w:r>
      <w:r w:rsidR="00067068" w:rsidRPr="00133153">
        <w:rPr>
          <w:rFonts w:ascii="Times New Roman" w:hAnsi="Times New Roman" w:cs="Times New Roman"/>
          <w:b/>
          <w:sz w:val="20"/>
          <w:szCs w:val="20"/>
        </w:rPr>
        <w:t>(</w:t>
      </w:r>
      <w:r w:rsidRPr="00133153">
        <w:rPr>
          <w:rFonts w:ascii="Times New Roman" w:hAnsi="Times New Roman" w:cs="Times New Roman"/>
          <w:b/>
          <w:sz w:val="20"/>
          <w:szCs w:val="20"/>
        </w:rPr>
        <w:t>внутриквартирного</w:t>
      </w:r>
      <w:r w:rsidR="00067068" w:rsidRPr="00133153">
        <w:rPr>
          <w:rFonts w:ascii="Times New Roman" w:hAnsi="Times New Roman" w:cs="Times New Roman"/>
          <w:b/>
          <w:sz w:val="20"/>
          <w:szCs w:val="20"/>
        </w:rPr>
        <w:t>)</w:t>
      </w:r>
      <w:r w:rsidRPr="00133153">
        <w:rPr>
          <w:rFonts w:ascii="Times New Roman" w:hAnsi="Times New Roman" w:cs="Times New Roman"/>
          <w:b/>
          <w:sz w:val="20"/>
          <w:szCs w:val="20"/>
        </w:rPr>
        <w:t xml:space="preserve"> газового оборудования</w:t>
      </w:r>
    </w:p>
    <w:p w14:paraId="6E96060A" w14:textId="77777777" w:rsidR="003513D8" w:rsidRPr="00133153" w:rsidRDefault="003513D8" w:rsidP="003513D8">
      <w:pPr>
        <w:spacing w:before="120" w:after="120" w:line="240" w:lineRule="auto"/>
        <w:contextualSpacing/>
        <w:jc w:val="both"/>
        <w:rPr>
          <w:rFonts w:ascii="Times New Roman" w:hAnsi="Times New Roman" w:cs="Times New Roman"/>
          <w:b/>
          <w:sz w:val="20"/>
          <w:szCs w:val="20"/>
        </w:rPr>
      </w:pPr>
    </w:p>
    <w:tbl>
      <w:tblPr>
        <w:tblStyle w:val="ab"/>
        <w:tblW w:w="0" w:type="auto"/>
        <w:tblLook w:val="04A0" w:firstRow="1" w:lastRow="0" w:firstColumn="1" w:lastColumn="0" w:noHBand="0" w:noVBand="1"/>
      </w:tblPr>
      <w:tblGrid>
        <w:gridCol w:w="5495"/>
        <w:gridCol w:w="3969"/>
      </w:tblGrid>
      <w:tr w:rsidR="00133153" w:rsidRPr="00133153" w14:paraId="1B3B552C" w14:textId="77777777" w:rsidTr="00067068">
        <w:tc>
          <w:tcPr>
            <w:tcW w:w="5495" w:type="dxa"/>
          </w:tcPr>
          <w:p w14:paraId="0C72A765" w14:textId="77777777" w:rsidR="00067068" w:rsidRPr="00133153" w:rsidRDefault="00067068" w:rsidP="0005426D">
            <w:pPr>
              <w:shd w:val="clear" w:color="auto" w:fill="FFFFFF"/>
              <w:spacing w:before="100" w:beforeAutospacing="1" w:after="100" w:afterAutospacing="1"/>
              <w:jc w:val="both"/>
              <w:rPr>
                <w:rFonts w:ascii="Times New Roman" w:hAnsi="Times New Roman" w:cs="Times New Roman"/>
                <w:b/>
                <w:sz w:val="20"/>
                <w:szCs w:val="20"/>
              </w:rPr>
            </w:pPr>
            <w:r w:rsidRPr="00133153">
              <w:rPr>
                <w:rFonts w:ascii="Times New Roman" w:hAnsi="Times New Roman" w:cs="Times New Roman"/>
                <w:b/>
                <w:sz w:val="20"/>
                <w:szCs w:val="20"/>
              </w:rPr>
              <w:t>Наименование работы</w:t>
            </w:r>
          </w:p>
        </w:tc>
        <w:tc>
          <w:tcPr>
            <w:tcW w:w="3969" w:type="dxa"/>
          </w:tcPr>
          <w:p w14:paraId="258C879D" w14:textId="18C84E3D" w:rsidR="00067068" w:rsidRPr="00133153" w:rsidRDefault="00067068" w:rsidP="00411A20">
            <w:pPr>
              <w:spacing w:before="120" w:after="120"/>
              <w:contextualSpacing/>
              <w:jc w:val="both"/>
              <w:rPr>
                <w:rFonts w:ascii="Times New Roman" w:hAnsi="Times New Roman" w:cs="Times New Roman"/>
                <w:b/>
                <w:sz w:val="20"/>
                <w:szCs w:val="20"/>
              </w:rPr>
            </w:pPr>
            <w:r w:rsidRPr="00133153">
              <w:rPr>
                <w:rFonts w:ascii="Times New Roman" w:hAnsi="Times New Roman" w:cs="Times New Roman"/>
                <w:b/>
                <w:sz w:val="20"/>
                <w:szCs w:val="20"/>
              </w:rPr>
              <w:t>Срок</w:t>
            </w:r>
            <w:r w:rsidR="00411A20" w:rsidRPr="00133153">
              <w:rPr>
                <w:rFonts w:ascii="Times New Roman" w:hAnsi="Times New Roman" w:cs="Times New Roman"/>
                <w:b/>
                <w:sz w:val="20"/>
                <w:szCs w:val="20"/>
              </w:rPr>
              <w:t xml:space="preserve"> </w:t>
            </w:r>
            <w:r w:rsidRPr="00133153">
              <w:rPr>
                <w:rFonts w:ascii="Times New Roman" w:hAnsi="Times New Roman" w:cs="Times New Roman"/>
                <w:b/>
                <w:sz w:val="20"/>
                <w:szCs w:val="20"/>
              </w:rPr>
              <w:t>выполнения (периодичность)</w:t>
            </w:r>
          </w:p>
        </w:tc>
      </w:tr>
      <w:tr w:rsidR="00133153" w:rsidRPr="00133153" w14:paraId="4CEA6989" w14:textId="77777777" w:rsidTr="00067068">
        <w:tc>
          <w:tcPr>
            <w:tcW w:w="5495" w:type="dxa"/>
          </w:tcPr>
          <w:p w14:paraId="4E3F493B"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Чистка внешних поверхностей теплообменника (без разборки теплообменника) и горелки; </w:t>
            </w:r>
          </w:p>
        </w:tc>
        <w:tc>
          <w:tcPr>
            <w:tcW w:w="3969" w:type="dxa"/>
            <w:vMerge w:val="restart"/>
          </w:tcPr>
          <w:p w14:paraId="06680AF7" w14:textId="481C7437" w:rsidR="00411A20" w:rsidRPr="00990633" w:rsidRDefault="00916A73" w:rsidP="000A7800">
            <w:pPr>
              <w:spacing w:before="120" w:after="120"/>
              <w:contextualSpacing/>
              <w:jc w:val="both"/>
              <w:rPr>
                <w:rFonts w:ascii="Times New Roman" w:hAnsi="Times New Roman" w:cs="Times New Roman"/>
                <w:sz w:val="20"/>
                <w:szCs w:val="20"/>
              </w:rPr>
            </w:pPr>
            <w:r w:rsidRPr="00990633">
              <w:rPr>
                <w:rFonts w:ascii="Times New Roman" w:hAnsi="Times New Roman" w:cs="Times New Roman"/>
                <w:sz w:val="20"/>
                <w:szCs w:val="20"/>
              </w:rPr>
              <w:t>Два</w:t>
            </w:r>
            <w:r w:rsidR="00411A20" w:rsidRPr="00990633">
              <w:rPr>
                <w:rFonts w:ascii="Times New Roman" w:hAnsi="Times New Roman" w:cs="Times New Roman"/>
                <w:sz w:val="20"/>
                <w:szCs w:val="20"/>
              </w:rPr>
              <w:t xml:space="preserve"> раз</w:t>
            </w:r>
            <w:r w:rsidRPr="00990633">
              <w:rPr>
                <w:rFonts w:ascii="Times New Roman" w:hAnsi="Times New Roman" w:cs="Times New Roman"/>
                <w:sz w:val="20"/>
                <w:szCs w:val="20"/>
              </w:rPr>
              <w:t>а</w:t>
            </w:r>
            <w:r w:rsidR="00411A20" w:rsidRPr="00990633">
              <w:rPr>
                <w:rFonts w:ascii="Times New Roman" w:hAnsi="Times New Roman" w:cs="Times New Roman"/>
                <w:sz w:val="20"/>
                <w:szCs w:val="20"/>
              </w:rPr>
              <w:t xml:space="preserve"> в год</w:t>
            </w:r>
          </w:p>
          <w:p w14:paraId="06A34A49" w14:textId="77777777" w:rsidR="00916A73" w:rsidRDefault="00411A20" w:rsidP="003513D8">
            <w:pPr>
              <w:spacing w:before="120" w:after="120"/>
              <w:contextualSpacing/>
              <w:jc w:val="both"/>
              <w:rPr>
                <w:rFonts w:ascii="Times New Roman" w:hAnsi="Times New Roman" w:cs="Times New Roman"/>
                <w:sz w:val="20"/>
                <w:szCs w:val="20"/>
              </w:rPr>
            </w:pPr>
            <w:r w:rsidRPr="00990633">
              <w:rPr>
                <w:rFonts w:ascii="Times New Roman" w:hAnsi="Times New Roman" w:cs="Times New Roman"/>
                <w:sz w:val="20"/>
                <w:szCs w:val="20"/>
              </w:rPr>
              <w:t>Месяц проведения работ</w:t>
            </w:r>
            <w:r w:rsidR="00916A73" w:rsidRPr="00990633">
              <w:rPr>
                <w:rFonts w:ascii="Times New Roman" w:hAnsi="Times New Roman" w:cs="Times New Roman"/>
                <w:sz w:val="20"/>
                <w:szCs w:val="20"/>
              </w:rPr>
              <w:t>:</w:t>
            </w:r>
          </w:p>
          <w:p w14:paraId="20B7EDD6" w14:textId="77777777" w:rsidR="00411A20" w:rsidRDefault="00916A73" w:rsidP="003513D8">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rPr>
              <w:t>1</w:t>
            </w:r>
            <w:r w:rsidR="00411A20" w:rsidRPr="00133153">
              <w:rPr>
                <w:rFonts w:ascii="Times New Roman" w:hAnsi="Times New Roman" w:cs="Times New Roman"/>
                <w:sz w:val="20"/>
                <w:szCs w:val="20"/>
              </w:rPr>
              <w:t xml:space="preserve"> </w:t>
            </w:r>
            <w:r w:rsidR="00411A20" w:rsidRPr="002C3246">
              <w:rPr>
                <w:rFonts w:ascii="Times New Roman" w:hAnsi="Times New Roman" w:cs="Times New Roman"/>
                <w:sz w:val="20"/>
                <w:szCs w:val="20"/>
                <w:highlight w:val="yellow"/>
              </w:rPr>
              <w:t>– «_____________»</w:t>
            </w:r>
          </w:p>
          <w:p w14:paraId="012EF74F" w14:textId="7BAEB5C4" w:rsidR="00916A73" w:rsidRDefault="00916A73" w:rsidP="00916A73">
            <w:pPr>
              <w:spacing w:before="120" w:after="120"/>
              <w:contextualSpacing/>
              <w:jc w:val="both"/>
              <w:rPr>
                <w:rFonts w:ascii="Times New Roman" w:hAnsi="Times New Roman" w:cs="Times New Roman"/>
                <w:sz w:val="20"/>
                <w:szCs w:val="20"/>
              </w:rPr>
            </w:pPr>
            <w:r>
              <w:rPr>
                <w:rFonts w:ascii="Times New Roman" w:hAnsi="Times New Roman" w:cs="Times New Roman"/>
                <w:sz w:val="20"/>
                <w:szCs w:val="20"/>
              </w:rPr>
              <w:t>2</w:t>
            </w:r>
            <w:r w:rsidRPr="00133153">
              <w:rPr>
                <w:rFonts w:ascii="Times New Roman" w:hAnsi="Times New Roman" w:cs="Times New Roman"/>
                <w:sz w:val="20"/>
                <w:szCs w:val="20"/>
              </w:rPr>
              <w:t xml:space="preserve"> </w:t>
            </w:r>
            <w:r w:rsidRPr="002C3246">
              <w:rPr>
                <w:rFonts w:ascii="Times New Roman" w:hAnsi="Times New Roman" w:cs="Times New Roman"/>
                <w:sz w:val="20"/>
                <w:szCs w:val="20"/>
                <w:highlight w:val="yellow"/>
              </w:rPr>
              <w:t>– «_____________»</w:t>
            </w:r>
          </w:p>
          <w:p w14:paraId="6CE94AE0" w14:textId="18C964DB" w:rsidR="00916A73" w:rsidRPr="00133153" w:rsidRDefault="00916A73" w:rsidP="003513D8">
            <w:pPr>
              <w:spacing w:before="120" w:after="120"/>
              <w:contextualSpacing/>
              <w:jc w:val="both"/>
              <w:rPr>
                <w:rFonts w:ascii="Times New Roman" w:hAnsi="Times New Roman" w:cs="Times New Roman"/>
                <w:b/>
                <w:sz w:val="20"/>
                <w:szCs w:val="20"/>
              </w:rPr>
            </w:pPr>
          </w:p>
        </w:tc>
      </w:tr>
      <w:tr w:rsidR="00133153" w:rsidRPr="00133153" w14:paraId="685D8C35" w14:textId="77777777" w:rsidTr="00067068">
        <w:tc>
          <w:tcPr>
            <w:tcW w:w="5495" w:type="dxa"/>
          </w:tcPr>
          <w:p w14:paraId="57DF97D7" w14:textId="41658000"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питающего напряжения котла, очистка клемм, очистка платы управления; </w:t>
            </w:r>
          </w:p>
        </w:tc>
        <w:tc>
          <w:tcPr>
            <w:tcW w:w="3969" w:type="dxa"/>
            <w:vMerge/>
          </w:tcPr>
          <w:p w14:paraId="37D10299"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040E3FE9" w14:textId="77777777" w:rsidTr="00067068">
        <w:tc>
          <w:tcPr>
            <w:tcW w:w="5495" w:type="dxa"/>
          </w:tcPr>
          <w:p w14:paraId="67D8CB48"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Замер давления газа/</w:t>
            </w:r>
            <w:proofErr w:type="spellStart"/>
            <w:r w:rsidRPr="00133153">
              <w:rPr>
                <w:rFonts w:ascii="Times New Roman" w:hAnsi="Times New Roman" w:cs="Times New Roman"/>
                <w:sz w:val="20"/>
                <w:szCs w:val="20"/>
              </w:rPr>
              <w:t>диз.топлива</w:t>
            </w:r>
            <w:proofErr w:type="spellEnd"/>
            <w:r w:rsidRPr="00133153">
              <w:rPr>
                <w:rFonts w:ascii="Times New Roman" w:hAnsi="Times New Roman" w:cs="Times New Roman"/>
                <w:sz w:val="20"/>
                <w:szCs w:val="20"/>
              </w:rPr>
              <w:t xml:space="preserve">; </w:t>
            </w:r>
          </w:p>
        </w:tc>
        <w:tc>
          <w:tcPr>
            <w:tcW w:w="3969" w:type="dxa"/>
            <w:vMerge/>
          </w:tcPr>
          <w:p w14:paraId="02FB76EE"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62569E5B" w14:textId="77777777" w:rsidTr="00067068">
        <w:tc>
          <w:tcPr>
            <w:tcW w:w="5495" w:type="dxa"/>
          </w:tcPr>
          <w:p w14:paraId="31B69102"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и настройка процесса горения; </w:t>
            </w:r>
          </w:p>
        </w:tc>
        <w:tc>
          <w:tcPr>
            <w:tcW w:w="3969" w:type="dxa"/>
            <w:vMerge/>
          </w:tcPr>
          <w:p w14:paraId="43E5CF83"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1A809534" w14:textId="77777777" w:rsidTr="00067068">
        <w:tc>
          <w:tcPr>
            <w:tcW w:w="5495" w:type="dxa"/>
          </w:tcPr>
          <w:p w14:paraId="3005EF69"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 xml:space="preserve">Проверка давления в системе отопления, давления в расширительных баках, регулировка при необходимости; </w:t>
            </w:r>
          </w:p>
        </w:tc>
        <w:tc>
          <w:tcPr>
            <w:tcW w:w="3969" w:type="dxa"/>
            <w:vMerge/>
          </w:tcPr>
          <w:p w14:paraId="6EBE6DA0"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7E79914E" w14:textId="77777777" w:rsidTr="00067068">
        <w:tc>
          <w:tcPr>
            <w:tcW w:w="5495" w:type="dxa"/>
          </w:tcPr>
          <w:p w14:paraId="51E8ABF4"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Проверка работы автоматики котла;</w:t>
            </w:r>
          </w:p>
        </w:tc>
        <w:tc>
          <w:tcPr>
            <w:tcW w:w="3969" w:type="dxa"/>
            <w:vMerge/>
          </w:tcPr>
          <w:p w14:paraId="66199517"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39C06F50" w14:textId="77777777" w:rsidTr="00067068">
        <w:tc>
          <w:tcPr>
            <w:tcW w:w="5495" w:type="dxa"/>
          </w:tcPr>
          <w:p w14:paraId="18C86A81"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Проверка зажигания, выключения и работы котла в режиме отопления;</w:t>
            </w:r>
          </w:p>
        </w:tc>
        <w:tc>
          <w:tcPr>
            <w:tcW w:w="3969" w:type="dxa"/>
            <w:vMerge/>
          </w:tcPr>
          <w:p w14:paraId="5BAA926E" w14:textId="77777777" w:rsidR="00411A20" w:rsidRPr="00133153" w:rsidRDefault="00411A20" w:rsidP="003513D8">
            <w:pPr>
              <w:spacing w:before="120" w:after="120"/>
              <w:contextualSpacing/>
              <w:jc w:val="both"/>
              <w:rPr>
                <w:rFonts w:ascii="Times New Roman" w:hAnsi="Times New Roman" w:cs="Times New Roman"/>
                <w:b/>
                <w:sz w:val="20"/>
                <w:szCs w:val="20"/>
              </w:rPr>
            </w:pPr>
          </w:p>
        </w:tc>
      </w:tr>
      <w:tr w:rsidR="00133153" w:rsidRPr="00133153" w14:paraId="7E731C93" w14:textId="77777777" w:rsidTr="00067068">
        <w:tc>
          <w:tcPr>
            <w:tcW w:w="5495" w:type="dxa"/>
          </w:tcPr>
          <w:p w14:paraId="267B1260" w14:textId="77777777" w:rsidR="00411A20" w:rsidRPr="00133153" w:rsidRDefault="00411A20" w:rsidP="003E728A">
            <w:pPr>
              <w:shd w:val="clear" w:color="auto" w:fill="FFFFFF"/>
              <w:spacing w:before="100" w:beforeAutospacing="1" w:after="100" w:afterAutospacing="1"/>
              <w:jc w:val="both"/>
              <w:rPr>
                <w:rFonts w:ascii="Times New Roman" w:hAnsi="Times New Roman" w:cs="Times New Roman"/>
                <w:sz w:val="20"/>
                <w:szCs w:val="20"/>
              </w:rPr>
            </w:pPr>
            <w:r w:rsidRPr="00133153">
              <w:rPr>
                <w:rFonts w:ascii="Times New Roman" w:hAnsi="Times New Roman" w:cs="Times New Roman"/>
                <w:sz w:val="20"/>
                <w:szCs w:val="20"/>
              </w:rPr>
              <w:t>Общая проверка агрегатов котла;</w:t>
            </w:r>
          </w:p>
        </w:tc>
        <w:tc>
          <w:tcPr>
            <w:tcW w:w="3969" w:type="dxa"/>
            <w:vMerge/>
          </w:tcPr>
          <w:p w14:paraId="5A7CBD32" w14:textId="77777777" w:rsidR="00411A20" w:rsidRPr="00133153" w:rsidRDefault="00411A20" w:rsidP="0005426D">
            <w:pPr>
              <w:spacing w:before="120" w:after="120"/>
              <w:contextualSpacing/>
              <w:jc w:val="both"/>
              <w:rPr>
                <w:rFonts w:ascii="Times New Roman" w:hAnsi="Times New Roman" w:cs="Times New Roman"/>
                <w:b/>
                <w:sz w:val="20"/>
                <w:szCs w:val="20"/>
              </w:rPr>
            </w:pPr>
          </w:p>
        </w:tc>
      </w:tr>
      <w:tr w:rsidR="00133153" w:rsidRPr="00133153" w14:paraId="44C112FB" w14:textId="77777777" w:rsidTr="00067068">
        <w:tc>
          <w:tcPr>
            <w:tcW w:w="5495" w:type="dxa"/>
          </w:tcPr>
          <w:p w14:paraId="211C2572"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Общая проверка дымохода;</w:t>
            </w:r>
          </w:p>
        </w:tc>
        <w:tc>
          <w:tcPr>
            <w:tcW w:w="3969" w:type="dxa"/>
            <w:vMerge/>
          </w:tcPr>
          <w:p w14:paraId="4FD54B92" w14:textId="77777777" w:rsidR="00411A20" w:rsidRPr="00133153" w:rsidRDefault="00411A20" w:rsidP="000D1B2B">
            <w:pPr>
              <w:rPr>
                <w:rFonts w:ascii="Times New Roman" w:hAnsi="Times New Roman" w:cs="Times New Roman"/>
                <w:sz w:val="20"/>
                <w:szCs w:val="20"/>
              </w:rPr>
            </w:pPr>
          </w:p>
        </w:tc>
      </w:tr>
      <w:tr w:rsidR="00133153" w:rsidRPr="00133153" w14:paraId="4279D8EC" w14:textId="77777777" w:rsidTr="00067068">
        <w:tc>
          <w:tcPr>
            <w:tcW w:w="5495" w:type="dxa"/>
          </w:tcPr>
          <w:p w14:paraId="3E01F316"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 xml:space="preserve">Проверка герметичности соединений трубопроводов отопления и горячего водоснабжения; </w:t>
            </w:r>
          </w:p>
        </w:tc>
        <w:tc>
          <w:tcPr>
            <w:tcW w:w="3969" w:type="dxa"/>
            <w:vMerge/>
          </w:tcPr>
          <w:p w14:paraId="6BD76CE7" w14:textId="77777777" w:rsidR="00411A20" w:rsidRPr="00133153" w:rsidRDefault="00411A20" w:rsidP="000D1B2B">
            <w:pPr>
              <w:rPr>
                <w:rFonts w:ascii="Times New Roman" w:hAnsi="Times New Roman" w:cs="Times New Roman"/>
                <w:sz w:val="20"/>
                <w:szCs w:val="20"/>
              </w:rPr>
            </w:pPr>
          </w:p>
        </w:tc>
      </w:tr>
      <w:tr w:rsidR="00133153" w:rsidRPr="00133153" w14:paraId="4A051CDA" w14:textId="77777777" w:rsidTr="00067068">
        <w:tc>
          <w:tcPr>
            <w:tcW w:w="5495" w:type="dxa"/>
          </w:tcPr>
          <w:p w14:paraId="5783AB14"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положения и чистка электродов зажигания и контроля пламени;</w:t>
            </w:r>
          </w:p>
        </w:tc>
        <w:tc>
          <w:tcPr>
            <w:tcW w:w="3969" w:type="dxa"/>
            <w:vMerge/>
          </w:tcPr>
          <w:p w14:paraId="7146F3D5" w14:textId="77777777" w:rsidR="00411A20" w:rsidRPr="00133153" w:rsidRDefault="00411A20" w:rsidP="000D1B2B">
            <w:pPr>
              <w:rPr>
                <w:rFonts w:ascii="Times New Roman" w:hAnsi="Times New Roman" w:cs="Times New Roman"/>
                <w:sz w:val="20"/>
                <w:szCs w:val="20"/>
              </w:rPr>
            </w:pPr>
          </w:p>
        </w:tc>
      </w:tr>
      <w:tr w:rsidR="00133153" w:rsidRPr="00133153" w14:paraId="366E2F99" w14:textId="77777777" w:rsidTr="00067068">
        <w:tc>
          <w:tcPr>
            <w:tcW w:w="5495" w:type="dxa"/>
          </w:tcPr>
          <w:p w14:paraId="4130B561"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работы блокировки котла при падении давления газа;</w:t>
            </w:r>
          </w:p>
        </w:tc>
        <w:tc>
          <w:tcPr>
            <w:tcW w:w="3969" w:type="dxa"/>
            <w:vMerge/>
          </w:tcPr>
          <w:p w14:paraId="04AB3072" w14:textId="77777777" w:rsidR="00411A20" w:rsidRPr="00133153" w:rsidRDefault="00411A20" w:rsidP="000D1B2B">
            <w:pPr>
              <w:rPr>
                <w:rFonts w:ascii="Times New Roman" w:hAnsi="Times New Roman" w:cs="Times New Roman"/>
                <w:sz w:val="20"/>
                <w:szCs w:val="20"/>
              </w:rPr>
            </w:pPr>
          </w:p>
        </w:tc>
      </w:tr>
      <w:tr w:rsidR="00133153" w:rsidRPr="00133153" w14:paraId="7DBB9EE8" w14:textId="77777777" w:rsidTr="00067068">
        <w:tc>
          <w:tcPr>
            <w:tcW w:w="5495" w:type="dxa"/>
          </w:tcPr>
          <w:p w14:paraId="3C24E489"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Проверка срабатывания предохранительного термостата;</w:t>
            </w:r>
          </w:p>
        </w:tc>
        <w:tc>
          <w:tcPr>
            <w:tcW w:w="3969" w:type="dxa"/>
            <w:vMerge/>
          </w:tcPr>
          <w:p w14:paraId="6E604172" w14:textId="77777777" w:rsidR="00411A20" w:rsidRPr="00133153" w:rsidRDefault="00411A20" w:rsidP="000D1B2B">
            <w:pPr>
              <w:rPr>
                <w:rFonts w:ascii="Times New Roman" w:hAnsi="Times New Roman" w:cs="Times New Roman"/>
                <w:sz w:val="20"/>
                <w:szCs w:val="20"/>
              </w:rPr>
            </w:pPr>
          </w:p>
        </w:tc>
      </w:tr>
      <w:tr w:rsidR="00133153" w:rsidRPr="00133153" w14:paraId="2B39A33B" w14:textId="77777777" w:rsidTr="00067068">
        <w:tc>
          <w:tcPr>
            <w:tcW w:w="5495" w:type="dxa"/>
          </w:tcPr>
          <w:p w14:paraId="21CC2B16" w14:textId="77777777" w:rsidR="00411A20" w:rsidRPr="00133153" w:rsidRDefault="00411A20" w:rsidP="003E728A">
            <w:pPr>
              <w:tabs>
                <w:tab w:val="num" w:pos="-142"/>
              </w:tabs>
              <w:rPr>
                <w:rFonts w:ascii="Times New Roman" w:hAnsi="Times New Roman" w:cs="Times New Roman"/>
                <w:sz w:val="20"/>
                <w:szCs w:val="20"/>
              </w:rPr>
            </w:pPr>
            <w:r w:rsidRPr="00133153">
              <w:rPr>
                <w:rFonts w:ascii="Times New Roman" w:hAnsi="Times New Roman" w:cs="Times New Roman"/>
                <w:sz w:val="20"/>
                <w:szCs w:val="20"/>
              </w:rPr>
              <w:t>Инструктаж пользователя.</w:t>
            </w:r>
          </w:p>
        </w:tc>
        <w:tc>
          <w:tcPr>
            <w:tcW w:w="3969" w:type="dxa"/>
            <w:vMerge/>
          </w:tcPr>
          <w:p w14:paraId="309DA7C3" w14:textId="77777777" w:rsidR="00411A20" w:rsidRPr="00133153" w:rsidRDefault="00411A20" w:rsidP="000D1B2B">
            <w:pPr>
              <w:rPr>
                <w:rFonts w:ascii="Times New Roman" w:hAnsi="Times New Roman" w:cs="Times New Roman"/>
                <w:sz w:val="20"/>
                <w:szCs w:val="20"/>
              </w:rPr>
            </w:pPr>
          </w:p>
        </w:tc>
      </w:tr>
    </w:tbl>
    <w:p w14:paraId="5D37DB89" w14:textId="77777777" w:rsidR="003513D8" w:rsidRPr="00133153" w:rsidRDefault="003513D8" w:rsidP="00AC2F60">
      <w:pPr>
        <w:spacing w:before="120" w:after="120" w:line="240" w:lineRule="auto"/>
        <w:contextualSpacing/>
        <w:jc w:val="both"/>
        <w:rPr>
          <w:rFonts w:ascii="Times New Roman" w:hAnsi="Times New Roman" w:cs="Times New Roman"/>
          <w:b/>
          <w:sz w:val="20"/>
          <w:szCs w:val="20"/>
        </w:rPr>
      </w:pPr>
    </w:p>
    <w:p w14:paraId="42EDED16" w14:textId="77777777" w:rsidR="00AC2F60" w:rsidRPr="00133153" w:rsidRDefault="00AC2F60" w:rsidP="00AC2F60">
      <w:pPr>
        <w:spacing w:before="120" w:after="120" w:line="240" w:lineRule="auto"/>
        <w:contextualSpacing/>
        <w:jc w:val="both"/>
        <w:rPr>
          <w:rFonts w:ascii="Times New Roman" w:hAnsi="Times New Roman" w:cs="Times New Roman"/>
          <w:b/>
          <w:sz w:val="20"/>
          <w:szCs w:val="20"/>
        </w:rPr>
      </w:pPr>
    </w:p>
    <w:tbl>
      <w:tblPr>
        <w:tblW w:w="5000" w:type="pct"/>
        <w:tblLook w:val="01E0" w:firstRow="1" w:lastRow="1" w:firstColumn="1" w:lastColumn="1" w:noHBand="0" w:noVBand="0"/>
      </w:tblPr>
      <w:tblGrid>
        <w:gridCol w:w="3953"/>
        <w:gridCol w:w="292"/>
        <w:gridCol w:w="1187"/>
        <w:gridCol w:w="401"/>
        <w:gridCol w:w="3538"/>
        <w:gridCol w:w="692"/>
      </w:tblGrid>
      <w:tr w:rsidR="00FD784B" w:rsidRPr="002A60AF" w14:paraId="6C5475DC" w14:textId="77777777" w:rsidTr="00FD784B">
        <w:trPr>
          <w:gridAfter w:val="1"/>
          <w:wAfter w:w="344" w:type="pct"/>
          <w:trHeight w:val="80"/>
        </w:trPr>
        <w:tc>
          <w:tcPr>
            <w:tcW w:w="1964" w:type="pct"/>
            <w:shd w:val="clear" w:color="auto" w:fill="auto"/>
          </w:tcPr>
          <w:p w14:paraId="32E8BC41" w14:textId="77777777" w:rsidR="00FD784B" w:rsidRPr="002A60AF" w:rsidRDefault="00FD784B" w:rsidP="00DC15F9">
            <w:pPr>
              <w:pStyle w:val="ac"/>
              <w:ind w:firstLine="0"/>
              <w:rPr>
                <w:b/>
                <w:bCs/>
                <w:sz w:val="20"/>
                <w:szCs w:val="20"/>
              </w:rPr>
            </w:pPr>
            <w:r w:rsidRPr="002A60AF">
              <w:rPr>
                <w:b/>
                <w:bCs/>
                <w:sz w:val="20"/>
                <w:szCs w:val="20"/>
              </w:rPr>
              <w:t>ЗАКАЗЧИК</w:t>
            </w:r>
          </w:p>
          <w:p w14:paraId="258ADBA9" w14:textId="77777777" w:rsidR="00FD784B" w:rsidRPr="002A60AF" w:rsidRDefault="00FD784B" w:rsidP="00DC15F9">
            <w:pPr>
              <w:rPr>
                <w:rFonts w:ascii="Times New Roman" w:hAnsi="Times New Roman" w:cs="Times New Roman"/>
                <w:bCs/>
                <w:sz w:val="20"/>
                <w:szCs w:val="20"/>
              </w:rPr>
            </w:pPr>
            <w:r w:rsidRPr="002A60AF">
              <w:rPr>
                <w:rFonts w:ascii="Times New Roman" w:hAnsi="Times New Roman" w:cs="Times New Roman"/>
                <w:b/>
                <w:bCs/>
                <w:sz w:val="20"/>
                <w:szCs w:val="20"/>
              </w:rPr>
              <w:t xml:space="preserve"> </w:t>
            </w:r>
            <w:r w:rsidRPr="003B0272">
              <w:rPr>
                <w:rFonts w:ascii="Times New Roman" w:hAnsi="Times New Roman" w:cs="Times New Roman"/>
                <w:b/>
                <w:bCs/>
                <w:sz w:val="20"/>
                <w:szCs w:val="20"/>
                <w:highlight w:val="yellow"/>
              </w:rPr>
              <w:t>{</w:t>
            </w:r>
            <w:proofErr w:type="spellStart"/>
            <w:r w:rsidRPr="003B0272">
              <w:rPr>
                <w:rFonts w:ascii="Times New Roman" w:hAnsi="Times New Roman" w:cs="Times New Roman"/>
                <w:b/>
                <w:bCs/>
                <w:sz w:val="20"/>
                <w:szCs w:val="20"/>
                <w:highlight w:val="yellow"/>
              </w:rPr>
              <w:t>КНТ_ПолноеНаименование</w:t>
            </w:r>
            <w:proofErr w:type="spellEnd"/>
            <w:r w:rsidRPr="003B0272">
              <w:rPr>
                <w:rFonts w:ascii="Times New Roman" w:hAnsi="Times New Roman" w:cs="Times New Roman"/>
                <w:b/>
                <w:bCs/>
                <w:sz w:val="20"/>
                <w:szCs w:val="20"/>
                <w:highlight w:val="yellow"/>
              </w:rPr>
              <w:t>}</w:t>
            </w:r>
          </w:p>
          <w:p w14:paraId="5B19B843" w14:textId="77777777" w:rsidR="00FD784B" w:rsidRPr="002A60AF" w:rsidRDefault="00FD784B" w:rsidP="00DC15F9">
            <w:pPr>
              <w:rPr>
                <w:rFonts w:ascii="Times New Roman" w:hAnsi="Times New Roman" w:cs="Times New Roman"/>
                <w:b/>
                <w:bCs/>
                <w:sz w:val="20"/>
                <w:szCs w:val="20"/>
              </w:rPr>
            </w:pPr>
          </w:p>
          <w:p w14:paraId="04BEC254" w14:textId="77777777" w:rsidR="00FD784B" w:rsidRPr="002A60AF" w:rsidRDefault="00FD784B" w:rsidP="00DC15F9">
            <w:pPr>
              <w:pStyle w:val="ac"/>
              <w:ind w:firstLine="0"/>
              <w:rPr>
                <w:b/>
                <w:bCs/>
                <w:sz w:val="20"/>
                <w:szCs w:val="20"/>
              </w:rPr>
            </w:pPr>
          </w:p>
          <w:p w14:paraId="7F642E06" w14:textId="77777777" w:rsidR="00FD784B" w:rsidRPr="002A60AF" w:rsidRDefault="00FD784B" w:rsidP="00DC15F9">
            <w:pPr>
              <w:rPr>
                <w:rFonts w:ascii="Times New Roman" w:hAnsi="Times New Roman" w:cs="Times New Roman"/>
                <w:sz w:val="20"/>
                <w:szCs w:val="20"/>
              </w:rPr>
            </w:pPr>
            <w:r w:rsidRPr="002A60AF">
              <w:rPr>
                <w:rFonts w:ascii="Times New Roman" w:hAnsi="Times New Roman" w:cs="Times New Roman"/>
                <w:sz w:val="20"/>
                <w:szCs w:val="20"/>
              </w:rPr>
              <w:t>__________________________</w:t>
            </w:r>
          </w:p>
          <w:p w14:paraId="41468920" w14:textId="77777777" w:rsidR="00FD784B" w:rsidRPr="002A60AF" w:rsidRDefault="00FD784B" w:rsidP="00DC15F9">
            <w:pPr>
              <w:tabs>
                <w:tab w:val="left" w:pos="-180"/>
              </w:tabs>
              <w:ind w:left="180"/>
              <w:jc w:val="both"/>
              <w:rPr>
                <w:rFonts w:ascii="Times New Roman" w:hAnsi="Times New Roman" w:cs="Times New Roman"/>
                <w:bCs/>
                <w:sz w:val="20"/>
                <w:szCs w:val="20"/>
              </w:rPr>
            </w:pPr>
          </w:p>
        </w:tc>
        <w:tc>
          <w:tcPr>
            <w:tcW w:w="735" w:type="pct"/>
            <w:gridSpan w:val="2"/>
            <w:shd w:val="clear" w:color="auto" w:fill="auto"/>
          </w:tcPr>
          <w:p w14:paraId="4A076EA9" w14:textId="77777777" w:rsidR="00FD784B" w:rsidRPr="002A60AF" w:rsidRDefault="00FD784B" w:rsidP="00DC15F9">
            <w:pPr>
              <w:pStyle w:val="ac"/>
              <w:ind w:firstLine="0"/>
              <w:jc w:val="center"/>
              <w:rPr>
                <w:b/>
                <w:bCs/>
                <w:sz w:val="20"/>
                <w:szCs w:val="20"/>
              </w:rPr>
            </w:pPr>
          </w:p>
        </w:tc>
        <w:tc>
          <w:tcPr>
            <w:tcW w:w="1957" w:type="pct"/>
            <w:gridSpan w:val="2"/>
            <w:shd w:val="clear" w:color="auto" w:fill="auto"/>
          </w:tcPr>
          <w:p w14:paraId="1A2D21AA" w14:textId="77777777" w:rsidR="00FD784B" w:rsidRPr="002A60AF" w:rsidRDefault="00FD784B" w:rsidP="00DC15F9">
            <w:pPr>
              <w:pStyle w:val="ac"/>
              <w:ind w:firstLine="0"/>
              <w:rPr>
                <w:b/>
                <w:bCs/>
                <w:sz w:val="20"/>
                <w:szCs w:val="20"/>
              </w:rPr>
            </w:pPr>
            <w:r w:rsidRPr="002A60AF">
              <w:rPr>
                <w:b/>
                <w:bCs/>
                <w:sz w:val="20"/>
                <w:szCs w:val="20"/>
              </w:rPr>
              <w:t>ИСПОЛНИТЕЛЬ</w:t>
            </w:r>
          </w:p>
          <w:p w14:paraId="5071292F" w14:textId="77777777" w:rsidR="00FD784B" w:rsidRPr="002A60AF" w:rsidRDefault="00FD784B" w:rsidP="00DC15F9">
            <w:pPr>
              <w:rPr>
                <w:rFonts w:ascii="Times New Roman" w:hAnsi="Times New Roman" w:cs="Times New Roman"/>
                <w:b/>
                <w:bCs/>
                <w:sz w:val="20"/>
                <w:szCs w:val="20"/>
              </w:rPr>
            </w:pPr>
            <w:r w:rsidRPr="002A60AF">
              <w:rPr>
                <w:rFonts w:ascii="Times New Roman" w:hAnsi="Times New Roman" w:cs="Times New Roman"/>
                <w:b/>
                <w:bCs/>
                <w:sz w:val="20"/>
                <w:szCs w:val="20"/>
              </w:rPr>
              <w:t>ООО «Атмосфера комфорта»</w:t>
            </w:r>
          </w:p>
          <w:p w14:paraId="2045D348" w14:textId="77777777" w:rsidR="00FD784B" w:rsidRPr="002A60AF" w:rsidRDefault="00FD784B" w:rsidP="00DC15F9">
            <w:pPr>
              <w:pStyle w:val="ac"/>
              <w:ind w:firstLine="0"/>
              <w:rPr>
                <w:bCs/>
                <w:sz w:val="20"/>
                <w:szCs w:val="20"/>
              </w:rPr>
            </w:pPr>
            <w:r w:rsidRPr="002A60AF">
              <w:rPr>
                <w:bCs/>
                <w:sz w:val="20"/>
                <w:szCs w:val="20"/>
              </w:rPr>
              <w:t>Начальник сервисной службы</w:t>
            </w:r>
          </w:p>
          <w:p w14:paraId="31C73784" w14:textId="77777777" w:rsidR="00FD784B" w:rsidRPr="002A60AF" w:rsidRDefault="00FD784B" w:rsidP="00DC15F9">
            <w:pPr>
              <w:pStyle w:val="ac"/>
              <w:ind w:firstLine="0"/>
              <w:rPr>
                <w:b/>
                <w:bCs/>
                <w:sz w:val="20"/>
                <w:szCs w:val="20"/>
              </w:rPr>
            </w:pPr>
          </w:p>
          <w:p w14:paraId="42A98BEF" w14:textId="77777777" w:rsidR="00FD784B" w:rsidRPr="002A60AF" w:rsidRDefault="00FD784B" w:rsidP="00DC15F9">
            <w:pPr>
              <w:pStyle w:val="ac"/>
              <w:ind w:firstLine="0"/>
              <w:rPr>
                <w:b/>
                <w:bCs/>
                <w:sz w:val="20"/>
                <w:szCs w:val="20"/>
              </w:rPr>
            </w:pPr>
          </w:p>
          <w:p w14:paraId="7D6A2683" w14:textId="77777777" w:rsidR="00FD784B" w:rsidRPr="002A60AF" w:rsidRDefault="00FD784B" w:rsidP="00DC15F9">
            <w:pPr>
              <w:rPr>
                <w:rFonts w:ascii="Times New Roman" w:hAnsi="Times New Roman" w:cs="Times New Roman"/>
                <w:bCs/>
                <w:sz w:val="20"/>
                <w:szCs w:val="20"/>
              </w:rPr>
            </w:pPr>
            <w:r w:rsidRPr="002A60AF">
              <w:rPr>
                <w:rFonts w:ascii="Times New Roman" w:hAnsi="Times New Roman" w:cs="Times New Roman"/>
                <w:sz w:val="20"/>
                <w:szCs w:val="20"/>
              </w:rPr>
              <w:t xml:space="preserve">___________________ / </w:t>
            </w:r>
            <w:proofErr w:type="spellStart"/>
            <w:r w:rsidRPr="002A60AF">
              <w:rPr>
                <w:rFonts w:ascii="Times New Roman" w:hAnsi="Times New Roman" w:cs="Times New Roman"/>
                <w:sz w:val="20"/>
                <w:szCs w:val="20"/>
              </w:rPr>
              <w:t>Глибин</w:t>
            </w:r>
            <w:proofErr w:type="spellEnd"/>
            <w:r w:rsidRPr="002A60AF">
              <w:rPr>
                <w:rFonts w:ascii="Times New Roman" w:hAnsi="Times New Roman" w:cs="Times New Roman"/>
                <w:sz w:val="20"/>
                <w:szCs w:val="20"/>
              </w:rPr>
              <w:t xml:space="preserve"> </w:t>
            </w:r>
            <w:proofErr w:type="spellStart"/>
            <w:r w:rsidRPr="002A60AF">
              <w:rPr>
                <w:rFonts w:ascii="Times New Roman" w:hAnsi="Times New Roman" w:cs="Times New Roman"/>
                <w:sz w:val="20"/>
                <w:szCs w:val="20"/>
              </w:rPr>
              <w:t>Д.В</w:t>
            </w:r>
            <w:proofErr w:type="spellEnd"/>
            <w:r w:rsidRPr="002A60AF">
              <w:rPr>
                <w:rFonts w:ascii="Times New Roman" w:hAnsi="Times New Roman" w:cs="Times New Roman"/>
                <w:sz w:val="20"/>
                <w:szCs w:val="20"/>
              </w:rPr>
              <w:t>./</w:t>
            </w:r>
          </w:p>
        </w:tc>
      </w:tr>
      <w:tr w:rsidR="00FD784B" w:rsidRPr="00133153" w14:paraId="2E9D9AB3" w14:textId="77777777" w:rsidTr="00FD784B">
        <w:trPr>
          <w:trHeight w:val="80"/>
        </w:trPr>
        <w:tc>
          <w:tcPr>
            <w:tcW w:w="2109" w:type="pct"/>
            <w:gridSpan w:val="2"/>
          </w:tcPr>
          <w:p w14:paraId="46D44EF7" w14:textId="77777777" w:rsidR="00067068" w:rsidRPr="00133153" w:rsidRDefault="00067068" w:rsidP="0005426D">
            <w:pPr>
              <w:tabs>
                <w:tab w:val="left" w:pos="-180"/>
              </w:tabs>
              <w:spacing w:after="0" w:line="240" w:lineRule="auto"/>
              <w:ind w:left="180"/>
              <w:jc w:val="both"/>
              <w:rPr>
                <w:rFonts w:ascii="Times New Roman" w:eastAsia="Times New Roman" w:hAnsi="Times New Roman" w:cs="Times New Roman"/>
                <w:bCs/>
                <w:sz w:val="20"/>
                <w:szCs w:val="20"/>
                <w:lang w:eastAsia="ru-RU"/>
              </w:rPr>
            </w:pPr>
          </w:p>
        </w:tc>
        <w:tc>
          <w:tcPr>
            <w:tcW w:w="789" w:type="pct"/>
            <w:gridSpan w:val="2"/>
          </w:tcPr>
          <w:p w14:paraId="59E645C7" w14:textId="77777777" w:rsidR="00067068" w:rsidRPr="00133153" w:rsidRDefault="00067068" w:rsidP="0005426D">
            <w:pPr>
              <w:spacing w:after="0" w:line="240" w:lineRule="auto"/>
              <w:jc w:val="center"/>
              <w:rPr>
                <w:rFonts w:ascii="Times New Roman" w:eastAsia="Times New Roman" w:hAnsi="Times New Roman" w:cs="Times New Roman"/>
                <w:b/>
                <w:bCs/>
                <w:sz w:val="20"/>
                <w:szCs w:val="20"/>
                <w:lang w:eastAsia="ru-RU"/>
              </w:rPr>
            </w:pPr>
          </w:p>
        </w:tc>
        <w:tc>
          <w:tcPr>
            <w:tcW w:w="2102" w:type="pct"/>
            <w:gridSpan w:val="2"/>
          </w:tcPr>
          <w:p w14:paraId="74C11709" w14:textId="7F3A65F0" w:rsidR="00067068" w:rsidRPr="00133153" w:rsidRDefault="00067068" w:rsidP="0005426D">
            <w:pPr>
              <w:spacing w:after="0" w:line="240" w:lineRule="auto"/>
              <w:rPr>
                <w:rFonts w:ascii="Times New Roman" w:eastAsia="Times New Roman" w:hAnsi="Times New Roman" w:cs="Times New Roman"/>
                <w:bCs/>
                <w:sz w:val="20"/>
                <w:szCs w:val="20"/>
                <w:lang w:eastAsia="ru-RU"/>
              </w:rPr>
            </w:pPr>
          </w:p>
        </w:tc>
      </w:tr>
    </w:tbl>
    <w:p w14:paraId="6F448430" w14:textId="77777777" w:rsidR="00AC2F60" w:rsidRPr="00133153" w:rsidRDefault="00AC2F60" w:rsidP="00AC2F60">
      <w:pPr>
        <w:spacing w:before="120" w:after="120" w:line="240" w:lineRule="auto"/>
        <w:contextualSpacing/>
        <w:jc w:val="both"/>
        <w:rPr>
          <w:rFonts w:ascii="Times New Roman" w:hAnsi="Times New Roman" w:cs="Times New Roman"/>
          <w:b/>
          <w:sz w:val="20"/>
          <w:szCs w:val="20"/>
        </w:rPr>
      </w:pPr>
    </w:p>
    <w:sectPr w:rsidR="00AC2F60" w:rsidRPr="00133153" w:rsidSect="00C52362">
      <w:headerReference w:type="default" r:id="rId8"/>
      <w:footerReference w:type="default" r:id="rId9"/>
      <w:pgSz w:w="11906" w:h="16838"/>
      <w:pgMar w:top="426"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6CB83" w14:textId="77777777" w:rsidR="00BE5A9C" w:rsidRDefault="00BE5A9C" w:rsidP="00797489">
      <w:pPr>
        <w:spacing w:after="0" w:line="240" w:lineRule="auto"/>
      </w:pPr>
      <w:r>
        <w:separator/>
      </w:r>
    </w:p>
  </w:endnote>
  <w:endnote w:type="continuationSeparator" w:id="0">
    <w:p w14:paraId="3BA20048" w14:textId="77777777" w:rsidR="00BE5A9C" w:rsidRDefault="00BE5A9C" w:rsidP="0079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48BB" w14:textId="77777777" w:rsidR="00911DCF" w:rsidRDefault="00911DCF">
    <w:pPr>
      <w:pStyle w:val="af0"/>
    </w:pPr>
  </w:p>
  <w:p w14:paraId="3D55C851" w14:textId="7DC90226" w:rsidR="00797489" w:rsidRDefault="00797489">
    <w:pPr>
      <w:pStyle w:val="af0"/>
    </w:pPr>
    <w:r>
      <w:t>Заказчик ___________________</w:t>
    </w:r>
    <w:r>
      <w:ptab w:relativeTo="margin" w:alignment="center" w:leader="none"/>
    </w:r>
    <w:r>
      <w:ptab w:relativeTo="margin" w:alignment="right" w:leader="none"/>
    </w:r>
    <w:r>
      <w:t>Исполнитель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2DE5B" w14:textId="77777777" w:rsidR="00BE5A9C" w:rsidRDefault="00BE5A9C" w:rsidP="00797489">
      <w:pPr>
        <w:spacing w:after="0" w:line="240" w:lineRule="auto"/>
      </w:pPr>
      <w:r>
        <w:separator/>
      </w:r>
    </w:p>
  </w:footnote>
  <w:footnote w:type="continuationSeparator" w:id="0">
    <w:p w14:paraId="63B0C252" w14:textId="77777777" w:rsidR="00BE5A9C" w:rsidRDefault="00BE5A9C" w:rsidP="00797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167101"/>
      <w:docPartObj>
        <w:docPartGallery w:val="Page Numbers (Margins)"/>
        <w:docPartUnique/>
      </w:docPartObj>
    </w:sdtPr>
    <w:sdtContent>
      <w:p w14:paraId="6AE164DA" w14:textId="627A7C2D" w:rsidR="0001337F" w:rsidRDefault="0001337F">
        <w:pPr>
          <w:pStyle w:val="ae"/>
        </w:pPr>
        <w:r>
          <w:rPr>
            <w:noProof/>
            <w:lang w:eastAsia="ru-RU"/>
          </w:rPr>
          <mc:AlternateContent>
            <mc:Choice Requires="wps">
              <w:drawing>
                <wp:anchor distT="0" distB="0" distL="114300" distR="114300" simplePos="0" relativeHeight="251659264" behindDoc="0" locked="0" layoutInCell="0" allowOverlap="1" wp14:anchorId="02668FC5" wp14:editId="6546FADA">
                  <wp:simplePos x="0" y="0"/>
                  <wp:positionH relativeFrom="leftMargin">
                    <wp:align>left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61B7C" w14:textId="77777777" w:rsidR="0001337F" w:rsidRDefault="0001337F">
                              <w:pPr>
                                <w:pBdr>
                                  <w:bottom w:val="single" w:sz="4" w:space="1" w:color="auto"/>
                                </w:pBdr>
                                <w:jc w:val="right"/>
                              </w:pPr>
                              <w:r>
                                <w:fldChar w:fldCharType="begin"/>
                              </w:r>
                              <w:r>
                                <w:instrText>PAGE   \* MERGEFORMAT</w:instrText>
                              </w:r>
                              <w:r>
                                <w:fldChar w:fldCharType="separate"/>
                              </w:r>
                              <w:r w:rsidR="00485125">
                                <w:rPr>
                                  <w:noProof/>
                                </w:rPr>
                                <w:t>6</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2668FC5" id="Прямоугольник 2"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" o:allowincell="f" stroked="f">
                  <v:textbox>
                    <w:txbxContent>
                      <w:p w14:paraId="33A61B7C" w14:textId="77777777" w:rsidR="0001337F" w:rsidRDefault="0001337F">
                        <w:pPr>
                          <w:pBdr>
                            <w:bottom w:val="single" w:sz="4" w:space="1" w:color="auto"/>
                          </w:pBdr>
                          <w:jc w:val="right"/>
                        </w:pPr>
                        <w:r>
                          <w:fldChar w:fldCharType="begin"/>
                        </w:r>
                        <w:r>
                          <w:instrText>PAGE   \* MERGEFORMAT</w:instrText>
                        </w:r>
                        <w:r>
                          <w:fldChar w:fldCharType="separate"/>
                        </w:r>
                        <w:r w:rsidR="00485125">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ADD"/>
    <w:multiLevelType w:val="hybridMultilevel"/>
    <w:tmpl w:val="DD50CC28"/>
    <w:lvl w:ilvl="0" w:tplc="65F86B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FA87959"/>
    <w:multiLevelType w:val="hybridMultilevel"/>
    <w:tmpl w:val="596279F4"/>
    <w:lvl w:ilvl="0" w:tplc="6A3E4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7FA7711"/>
    <w:multiLevelType w:val="multilevel"/>
    <w:tmpl w:val="070CAC8A"/>
    <w:lvl w:ilvl="0">
      <w:start w:val="1"/>
      <w:numFmt w:val="decimal"/>
      <w:lvlText w:val="%1."/>
      <w:lvlJc w:val="left"/>
      <w:pPr>
        <w:ind w:left="927" w:hanging="360"/>
      </w:pPr>
      <w:rPr>
        <w:rFonts w:hint="default"/>
      </w:rPr>
    </w:lvl>
    <w:lvl w:ilvl="1">
      <w:start w:val="2"/>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15:restartNumberingAfterBreak="0">
    <w:nsid w:val="4D3F27F9"/>
    <w:multiLevelType w:val="multilevel"/>
    <w:tmpl w:val="6368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98"/>
    <w:rsid w:val="0001337F"/>
    <w:rsid w:val="00015591"/>
    <w:rsid w:val="00034ADB"/>
    <w:rsid w:val="00042A4E"/>
    <w:rsid w:val="0006135F"/>
    <w:rsid w:val="00067068"/>
    <w:rsid w:val="00082EE2"/>
    <w:rsid w:val="000A2D62"/>
    <w:rsid w:val="000A7800"/>
    <w:rsid w:val="000D743D"/>
    <w:rsid w:val="000E2783"/>
    <w:rsid w:val="00133153"/>
    <w:rsid w:val="001365C0"/>
    <w:rsid w:val="00160BD9"/>
    <w:rsid w:val="0016657B"/>
    <w:rsid w:val="001B44E6"/>
    <w:rsid w:val="001B5D6F"/>
    <w:rsid w:val="001F385F"/>
    <w:rsid w:val="00201E29"/>
    <w:rsid w:val="00203EDE"/>
    <w:rsid w:val="002106B6"/>
    <w:rsid w:val="00214CD5"/>
    <w:rsid w:val="00240111"/>
    <w:rsid w:val="00245FF4"/>
    <w:rsid w:val="00253EDC"/>
    <w:rsid w:val="00274515"/>
    <w:rsid w:val="0028253F"/>
    <w:rsid w:val="00290F17"/>
    <w:rsid w:val="00297F94"/>
    <w:rsid w:val="002A43C2"/>
    <w:rsid w:val="002A60AF"/>
    <w:rsid w:val="002C3246"/>
    <w:rsid w:val="002D6376"/>
    <w:rsid w:val="002E11F9"/>
    <w:rsid w:val="002E3D70"/>
    <w:rsid w:val="002F49D2"/>
    <w:rsid w:val="003223AD"/>
    <w:rsid w:val="00347AFF"/>
    <w:rsid w:val="00350A8A"/>
    <w:rsid w:val="003513D8"/>
    <w:rsid w:val="00375223"/>
    <w:rsid w:val="0037525B"/>
    <w:rsid w:val="003973C8"/>
    <w:rsid w:val="003B0272"/>
    <w:rsid w:val="003B36A2"/>
    <w:rsid w:val="003C4B61"/>
    <w:rsid w:val="003C6031"/>
    <w:rsid w:val="003C6B73"/>
    <w:rsid w:val="003D45B7"/>
    <w:rsid w:val="003E728A"/>
    <w:rsid w:val="003F5C6B"/>
    <w:rsid w:val="00410D56"/>
    <w:rsid w:val="00411A20"/>
    <w:rsid w:val="0042061D"/>
    <w:rsid w:val="004245E8"/>
    <w:rsid w:val="00446875"/>
    <w:rsid w:val="00474658"/>
    <w:rsid w:val="00485125"/>
    <w:rsid w:val="0049013F"/>
    <w:rsid w:val="004B2729"/>
    <w:rsid w:val="004B7198"/>
    <w:rsid w:val="004D0195"/>
    <w:rsid w:val="004D0489"/>
    <w:rsid w:val="004D508B"/>
    <w:rsid w:val="004D5260"/>
    <w:rsid w:val="004F4201"/>
    <w:rsid w:val="004F6DBB"/>
    <w:rsid w:val="00501A00"/>
    <w:rsid w:val="00510B16"/>
    <w:rsid w:val="00563BE7"/>
    <w:rsid w:val="00565C97"/>
    <w:rsid w:val="00592578"/>
    <w:rsid w:val="005A21A1"/>
    <w:rsid w:val="005C56F9"/>
    <w:rsid w:val="005C6FA1"/>
    <w:rsid w:val="005D6120"/>
    <w:rsid w:val="005E71C1"/>
    <w:rsid w:val="00605198"/>
    <w:rsid w:val="00621A4C"/>
    <w:rsid w:val="00640575"/>
    <w:rsid w:val="00651E3F"/>
    <w:rsid w:val="0066445C"/>
    <w:rsid w:val="0067670D"/>
    <w:rsid w:val="00676C19"/>
    <w:rsid w:val="006B274F"/>
    <w:rsid w:val="006E4368"/>
    <w:rsid w:val="00725D11"/>
    <w:rsid w:val="00740FA1"/>
    <w:rsid w:val="007541FD"/>
    <w:rsid w:val="00761D41"/>
    <w:rsid w:val="00762901"/>
    <w:rsid w:val="007642E7"/>
    <w:rsid w:val="00774174"/>
    <w:rsid w:val="0077421D"/>
    <w:rsid w:val="00782022"/>
    <w:rsid w:val="00783A94"/>
    <w:rsid w:val="00784B05"/>
    <w:rsid w:val="00797489"/>
    <w:rsid w:val="007D03A4"/>
    <w:rsid w:val="007D7241"/>
    <w:rsid w:val="007F2A77"/>
    <w:rsid w:val="00800075"/>
    <w:rsid w:val="008034BC"/>
    <w:rsid w:val="008061C1"/>
    <w:rsid w:val="00827668"/>
    <w:rsid w:val="008C7A95"/>
    <w:rsid w:val="008D2061"/>
    <w:rsid w:val="008E3CA9"/>
    <w:rsid w:val="00911DCF"/>
    <w:rsid w:val="00914B60"/>
    <w:rsid w:val="00916A73"/>
    <w:rsid w:val="00964F69"/>
    <w:rsid w:val="009748D3"/>
    <w:rsid w:val="00976536"/>
    <w:rsid w:val="009800B0"/>
    <w:rsid w:val="00983DED"/>
    <w:rsid w:val="00984859"/>
    <w:rsid w:val="00990633"/>
    <w:rsid w:val="009A5CC4"/>
    <w:rsid w:val="009D1791"/>
    <w:rsid w:val="009D48EC"/>
    <w:rsid w:val="009D6DBE"/>
    <w:rsid w:val="009E25C1"/>
    <w:rsid w:val="009E635B"/>
    <w:rsid w:val="00A31AA7"/>
    <w:rsid w:val="00A31DE2"/>
    <w:rsid w:val="00A36425"/>
    <w:rsid w:val="00A406FF"/>
    <w:rsid w:val="00A4308C"/>
    <w:rsid w:val="00A47753"/>
    <w:rsid w:val="00A642DA"/>
    <w:rsid w:val="00A73736"/>
    <w:rsid w:val="00A81BCB"/>
    <w:rsid w:val="00A82BE4"/>
    <w:rsid w:val="00A83348"/>
    <w:rsid w:val="00A905DE"/>
    <w:rsid w:val="00AC15F3"/>
    <w:rsid w:val="00AC2F60"/>
    <w:rsid w:val="00AC5E8F"/>
    <w:rsid w:val="00B014B2"/>
    <w:rsid w:val="00B10CD3"/>
    <w:rsid w:val="00B21721"/>
    <w:rsid w:val="00B34DAD"/>
    <w:rsid w:val="00B416FF"/>
    <w:rsid w:val="00B479AA"/>
    <w:rsid w:val="00B56770"/>
    <w:rsid w:val="00B873CE"/>
    <w:rsid w:val="00BB6AC4"/>
    <w:rsid w:val="00BD3AB1"/>
    <w:rsid w:val="00BE5A9C"/>
    <w:rsid w:val="00BE7E4B"/>
    <w:rsid w:val="00BE7FBD"/>
    <w:rsid w:val="00C0528E"/>
    <w:rsid w:val="00C43C15"/>
    <w:rsid w:val="00C454CE"/>
    <w:rsid w:val="00C52362"/>
    <w:rsid w:val="00C524F2"/>
    <w:rsid w:val="00C530CF"/>
    <w:rsid w:val="00C55C4A"/>
    <w:rsid w:val="00C57C3B"/>
    <w:rsid w:val="00C63F3E"/>
    <w:rsid w:val="00C65A64"/>
    <w:rsid w:val="00C73E05"/>
    <w:rsid w:val="00C73FEB"/>
    <w:rsid w:val="00C80763"/>
    <w:rsid w:val="00C908BC"/>
    <w:rsid w:val="00CD0380"/>
    <w:rsid w:val="00CE7F04"/>
    <w:rsid w:val="00CF0420"/>
    <w:rsid w:val="00D033DA"/>
    <w:rsid w:val="00D3560B"/>
    <w:rsid w:val="00D37E56"/>
    <w:rsid w:val="00D67878"/>
    <w:rsid w:val="00D9442A"/>
    <w:rsid w:val="00DA349D"/>
    <w:rsid w:val="00DB24BF"/>
    <w:rsid w:val="00DB5D96"/>
    <w:rsid w:val="00DE5361"/>
    <w:rsid w:val="00DE7F03"/>
    <w:rsid w:val="00DF0BB8"/>
    <w:rsid w:val="00E3186C"/>
    <w:rsid w:val="00E35527"/>
    <w:rsid w:val="00E6105B"/>
    <w:rsid w:val="00E629D7"/>
    <w:rsid w:val="00E75027"/>
    <w:rsid w:val="00E80B0D"/>
    <w:rsid w:val="00EB0D9A"/>
    <w:rsid w:val="00EC417A"/>
    <w:rsid w:val="00EC5BAB"/>
    <w:rsid w:val="00EE65C1"/>
    <w:rsid w:val="00EE7AE0"/>
    <w:rsid w:val="00EF15D9"/>
    <w:rsid w:val="00EF4BB8"/>
    <w:rsid w:val="00F040B1"/>
    <w:rsid w:val="00F05401"/>
    <w:rsid w:val="00F2550A"/>
    <w:rsid w:val="00F30935"/>
    <w:rsid w:val="00F45E88"/>
    <w:rsid w:val="00F611ED"/>
    <w:rsid w:val="00F765A3"/>
    <w:rsid w:val="00FC566D"/>
    <w:rsid w:val="00FD784B"/>
    <w:rsid w:val="00FE0D0A"/>
    <w:rsid w:val="00FE35FB"/>
    <w:rsid w:val="00FF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B09DE"/>
  <w15:docId w15:val="{B566808E-4E34-4ABF-826F-5891049C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BD9"/>
    <w:pPr>
      <w:ind w:left="720"/>
      <w:contextualSpacing/>
    </w:pPr>
  </w:style>
  <w:style w:type="character" w:styleId="a4">
    <w:name w:val="annotation reference"/>
    <w:basedOn w:val="a0"/>
    <w:uiPriority w:val="99"/>
    <w:semiHidden/>
    <w:unhideWhenUsed/>
    <w:rsid w:val="00C524F2"/>
    <w:rPr>
      <w:sz w:val="16"/>
      <w:szCs w:val="16"/>
    </w:rPr>
  </w:style>
  <w:style w:type="paragraph" w:styleId="a5">
    <w:name w:val="annotation text"/>
    <w:basedOn w:val="a"/>
    <w:link w:val="a6"/>
    <w:uiPriority w:val="99"/>
    <w:semiHidden/>
    <w:unhideWhenUsed/>
    <w:rsid w:val="00C524F2"/>
    <w:pPr>
      <w:spacing w:line="240" w:lineRule="auto"/>
    </w:pPr>
    <w:rPr>
      <w:sz w:val="20"/>
      <w:szCs w:val="20"/>
    </w:rPr>
  </w:style>
  <w:style w:type="character" w:customStyle="1" w:styleId="a6">
    <w:name w:val="Текст примечания Знак"/>
    <w:basedOn w:val="a0"/>
    <w:link w:val="a5"/>
    <w:uiPriority w:val="99"/>
    <w:semiHidden/>
    <w:rsid w:val="00C524F2"/>
    <w:rPr>
      <w:sz w:val="20"/>
      <w:szCs w:val="20"/>
    </w:rPr>
  </w:style>
  <w:style w:type="paragraph" w:styleId="a7">
    <w:name w:val="annotation subject"/>
    <w:basedOn w:val="a5"/>
    <w:next w:val="a5"/>
    <w:link w:val="a8"/>
    <w:uiPriority w:val="99"/>
    <w:semiHidden/>
    <w:unhideWhenUsed/>
    <w:rsid w:val="00C524F2"/>
    <w:rPr>
      <w:b/>
      <w:bCs/>
    </w:rPr>
  </w:style>
  <w:style w:type="character" w:customStyle="1" w:styleId="a8">
    <w:name w:val="Тема примечания Знак"/>
    <w:basedOn w:val="a6"/>
    <w:link w:val="a7"/>
    <w:uiPriority w:val="99"/>
    <w:semiHidden/>
    <w:rsid w:val="00C524F2"/>
    <w:rPr>
      <w:b/>
      <w:bCs/>
      <w:sz w:val="20"/>
      <w:szCs w:val="20"/>
    </w:rPr>
  </w:style>
  <w:style w:type="paragraph" w:styleId="a9">
    <w:name w:val="Balloon Text"/>
    <w:basedOn w:val="a"/>
    <w:link w:val="aa"/>
    <w:uiPriority w:val="99"/>
    <w:semiHidden/>
    <w:unhideWhenUsed/>
    <w:rsid w:val="00C524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24F2"/>
    <w:rPr>
      <w:rFonts w:ascii="Tahoma" w:hAnsi="Tahoma" w:cs="Tahoma"/>
      <w:sz w:val="16"/>
      <w:szCs w:val="16"/>
    </w:rPr>
  </w:style>
  <w:style w:type="table" w:styleId="ab">
    <w:name w:val="Table Grid"/>
    <w:basedOn w:val="a1"/>
    <w:uiPriority w:val="59"/>
    <w:rsid w:val="0035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FD784B"/>
    <w:pPr>
      <w:spacing w:after="0" w:line="240" w:lineRule="auto"/>
      <w:ind w:firstLine="72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FD784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79748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97489"/>
  </w:style>
  <w:style w:type="paragraph" w:styleId="af0">
    <w:name w:val="footer"/>
    <w:basedOn w:val="a"/>
    <w:link w:val="af1"/>
    <w:uiPriority w:val="99"/>
    <w:unhideWhenUsed/>
    <w:rsid w:val="0079748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97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258565">
      <w:bodyDiv w:val="1"/>
      <w:marLeft w:val="0"/>
      <w:marRight w:val="0"/>
      <w:marTop w:val="0"/>
      <w:marBottom w:val="0"/>
      <w:divBdr>
        <w:top w:val="none" w:sz="0" w:space="0" w:color="auto"/>
        <w:left w:val="none" w:sz="0" w:space="0" w:color="auto"/>
        <w:bottom w:val="none" w:sz="0" w:space="0" w:color="auto"/>
        <w:right w:val="none" w:sz="0" w:space="0" w:color="auto"/>
      </w:divBdr>
      <w:divsChild>
        <w:div w:id="406534764">
          <w:marLeft w:val="0"/>
          <w:marRight w:val="0"/>
          <w:marTop w:val="0"/>
          <w:marBottom w:val="0"/>
          <w:divBdr>
            <w:top w:val="none" w:sz="0" w:space="0" w:color="auto"/>
            <w:left w:val="none" w:sz="0" w:space="0" w:color="auto"/>
            <w:bottom w:val="none" w:sz="0" w:space="0" w:color="auto"/>
            <w:right w:val="none" w:sz="0" w:space="0" w:color="auto"/>
          </w:divBdr>
          <w:divsChild>
            <w:div w:id="80030147">
              <w:marLeft w:val="60"/>
              <w:marRight w:val="60"/>
              <w:marTop w:val="100"/>
              <w:marBottom w:val="100"/>
              <w:divBdr>
                <w:top w:val="none" w:sz="0" w:space="0" w:color="auto"/>
                <w:left w:val="none" w:sz="0" w:space="0" w:color="auto"/>
                <w:bottom w:val="none" w:sz="0" w:space="0" w:color="auto"/>
                <w:right w:val="none" w:sz="0" w:space="0" w:color="auto"/>
              </w:divBdr>
              <w:divsChild>
                <w:div w:id="954480417">
                  <w:marLeft w:val="0"/>
                  <w:marRight w:val="0"/>
                  <w:marTop w:val="0"/>
                  <w:marBottom w:val="0"/>
                  <w:divBdr>
                    <w:top w:val="none" w:sz="0" w:space="0" w:color="auto"/>
                    <w:left w:val="none" w:sz="0" w:space="0" w:color="auto"/>
                    <w:bottom w:val="none" w:sz="0" w:space="0" w:color="auto"/>
                    <w:right w:val="none" w:sz="0" w:space="0" w:color="auto"/>
                  </w:divBdr>
                </w:div>
              </w:divsChild>
            </w:div>
            <w:div w:id="1841693766">
              <w:marLeft w:val="60"/>
              <w:marRight w:val="60"/>
              <w:marTop w:val="100"/>
              <w:marBottom w:val="100"/>
              <w:divBdr>
                <w:top w:val="none" w:sz="0" w:space="0" w:color="auto"/>
                <w:left w:val="none" w:sz="0" w:space="0" w:color="auto"/>
                <w:bottom w:val="none" w:sz="0" w:space="0" w:color="auto"/>
                <w:right w:val="none" w:sz="0" w:space="0" w:color="auto"/>
              </w:divBdr>
              <w:divsChild>
                <w:div w:id="999235706">
                  <w:marLeft w:val="0"/>
                  <w:marRight w:val="0"/>
                  <w:marTop w:val="0"/>
                  <w:marBottom w:val="0"/>
                  <w:divBdr>
                    <w:top w:val="none" w:sz="0" w:space="0" w:color="auto"/>
                    <w:left w:val="none" w:sz="0" w:space="0" w:color="auto"/>
                    <w:bottom w:val="none" w:sz="0" w:space="0" w:color="auto"/>
                    <w:right w:val="none" w:sz="0" w:space="0" w:color="auto"/>
                  </w:divBdr>
                </w:div>
              </w:divsChild>
            </w:div>
            <w:div w:id="1122848587">
              <w:marLeft w:val="60"/>
              <w:marRight w:val="60"/>
              <w:marTop w:val="100"/>
              <w:marBottom w:val="100"/>
              <w:divBdr>
                <w:top w:val="none" w:sz="0" w:space="0" w:color="auto"/>
                <w:left w:val="none" w:sz="0" w:space="0" w:color="auto"/>
                <w:bottom w:val="none" w:sz="0" w:space="0" w:color="auto"/>
                <w:right w:val="none" w:sz="0" w:space="0" w:color="auto"/>
              </w:divBdr>
              <w:divsChild>
                <w:div w:id="1879393833">
                  <w:marLeft w:val="0"/>
                  <w:marRight w:val="0"/>
                  <w:marTop w:val="0"/>
                  <w:marBottom w:val="0"/>
                  <w:divBdr>
                    <w:top w:val="none" w:sz="0" w:space="0" w:color="auto"/>
                    <w:left w:val="none" w:sz="0" w:space="0" w:color="auto"/>
                    <w:bottom w:val="none" w:sz="0" w:space="0" w:color="auto"/>
                    <w:right w:val="none" w:sz="0" w:space="0" w:color="auto"/>
                  </w:divBdr>
                </w:div>
              </w:divsChild>
            </w:div>
            <w:div w:id="1253509332">
              <w:marLeft w:val="60"/>
              <w:marRight w:val="60"/>
              <w:marTop w:val="100"/>
              <w:marBottom w:val="100"/>
              <w:divBdr>
                <w:top w:val="none" w:sz="0" w:space="0" w:color="auto"/>
                <w:left w:val="none" w:sz="0" w:space="0" w:color="auto"/>
                <w:bottom w:val="none" w:sz="0" w:space="0" w:color="auto"/>
                <w:right w:val="none" w:sz="0" w:space="0" w:color="auto"/>
              </w:divBdr>
              <w:divsChild>
                <w:div w:id="418604958">
                  <w:marLeft w:val="0"/>
                  <w:marRight w:val="0"/>
                  <w:marTop w:val="0"/>
                  <w:marBottom w:val="0"/>
                  <w:divBdr>
                    <w:top w:val="none" w:sz="0" w:space="0" w:color="auto"/>
                    <w:left w:val="none" w:sz="0" w:space="0" w:color="auto"/>
                    <w:bottom w:val="none" w:sz="0" w:space="0" w:color="auto"/>
                    <w:right w:val="none" w:sz="0" w:space="0" w:color="auto"/>
                  </w:divBdr>
                </w:div>
              </w:divsChild>
            </w:div>
            <w:div w:id="472257094">
              <w:marLeft w:val="60"/>
              <w:marRight w:val="60"/>
              <w:marTop w:val="100"/>
              <w:marBottom w:val="100"/>
              <w:divBdr>
                <w:top w:val="none" w:sz="0" w:space="0" w:color="auto"/>
                <w:left w:val="none" w:sz="0" w:space="0" w:color="auto"/>
                <w:bottom w:val="none" w:sz="0" w:space="0" w:color="auto"/>
                <w:right w:val="none" w:sz="0" w:space="0" w:color="auto"/>
              </w:divBdr>
              <w:divsChild>
                <w:div w:id="679239130">
                  <w:marLeft w:val="0"/>
                  <w:marRight w:val="0"/>
                  <w:marTop w:val="0"/>
                  <w:marBottom w:val="0"/>
                  <w:divBdr>
                    <w:top w:val="none" w:sz="0" w:space="0" w:color="auto"/>
                    <w:left w:val="none" w:sz="0" w:space="0" w:color="auto"/>
                    <w:bottom w:val="none" w:sz="0" w:space="0" w:color="auto"/>
                    <w:right w:val="none" w:sz="0" w:space="0" w:color="auto"/>
                  </w:divBdr>
                </w:div>
              </w:divsChild>
            </w:div>
            <w:div w:id="384793064">
              <w:marLeft w:val="60"/>
              <w:marRight w:val="60"/>
              <w:marTop w:val="100"/>
              <w:marBottom w:val="100"/>
              <w:divBdr>
                <w:top w:val="none" w:sz="0" w:space="0" w:color="auto"/>
                <w:left w:val="none" w:sz="0" w:space="0" w:color="auto"/>
                <w:bottom w:val="none" w:sz="0" w:space="0" w:color="auto"/>
                <w:right w:val="none" w:sz="0" w:space="0" w:color="auto"/>
              </w:divBdr>
              <w:divsChild>
                <w:div w:id="582836632">
                  <w:marLeft w:val="0"/>
                  <w:marRight w:val="0"/>
                  <w:marTop w:val="0"/>
                  <w:marBottom w:val="0"/>
                  <w:divBdr>
                    <w:top w:val="none" w:sz="0" w:space="0" w:color="auto"/>
                    <w:left w:val="none" w:sz="0" w:space="0" w:color="auto"/>
                    <w:bottom w:val="none" w:sz="0" w:space="0" w:color="auto"/>
                    <w:right w:val="none" w:sz="0" w:space="0" w:color="auto"/>
                  </w:divBdr>
                </w:div>
              </w:divsChild>
            </w:div>
            <w:div w:id="2007510521">
              <w:marLeft w:val="60"/>
              <w:marRight w:val="60"/>
              <w:marTop w:val="100"/>
              <w:marBottom w:val="100"/>
              <w:divBdr>
                <w:top w:val="none" w:sz="0" w:space="0" w:color="auto"/>
                <w:left w:val="none" w:sz="0" w:space="0" w:color="auto"/>
                <w:bottom w:val="none" w:sz="0" w:space="0" w:color="auto"/>
                <w:right w:val="none" w:sz="0" w:space="0" w:color="auto"/>
              </w:divBdr>
              <w:divsChild>
                <w:div w:id="1521358989">
                  <w:marLeft w:val="0"/>
                  <w:marRight w:val="0"/>
                  <w:marTop w:val="0"/>
                  <w:marBottom w:val="0"/>
                  <w:divBdr>
                    <w:top w:val="none" w:sz="0" w:space="0" w:color="auto"/>
                    <w:left w:val="none" w:sz="0" w:space="0" w:color="auto"/>
                    <w:bottom w:val="none" w:sz="0" w:space="0" w:color="auto"/>
                    <w:right w:val="none" w:sz="0" w:space="0" w:color="auto"/>
                  </w:divBdr>
                </w:div>
              </w:divsChild>
            </w:div>
            <w:div w:id="1490441638">
              <w:marLeft w:val="60"/>
              <w:marRight w:val="60"/>
              <w:marTop w:val="100"/>
              <w:marBottom w:val="100"/>
              <w:divBdr>
                <w:top w:val="none" w:sz="0" w:space="0" w:color="auto"/>
                <w:left w:val="none" w:sz="0" w:space="0" w:color="auto"/>
                <w:bottom w:val="none" w:sz="0" w:space="0" w:color="auto"/>
                <w:right w:val="none" w:sz="0" w:space="0" w:color="auto"/>
              </w:divBdr>
              <w:divsChild>
                <w:div w:id="1050350332">
                  <w:marLeft w:val="0"/>
                  <w:marRight w:val="0"/>
                  <w:marTop w:val="0"/>
                  <w:marBottom w:val="0"/>
                  <w:divBdr>
                    <w:top w:val="none" w:sz="0" w:space="0" w:color="auto"/>
                    <w:left w:val="none" w:sz="0" w:space="0" w:color="auto"/>
                    <w:bottom w:val="none" w:sz="0" w:space="0" w:color="auto"/>
                    <w:right w:val="none" w:sz="0" w:space="0" w:color="auto"/>
                  </w:divBdr>
                </w:div>
              </w:divsChild>
            </w:div>
            <w:div w:id="224800992">
              <w:marLeft w:val="60"/>
              <w:marRight w:val="60"/>
              <w:marTop w:val="100"/>
              <w:marBottom w:val="100"/>
              <w:divBdr>
                <w:top w:val="none" w:sz="0" w:space="0" w:color="auto"/>
                <w:left w:val="none" w:sz="0" w:space="0" w:color="auto"/>
                <w:bottom w:val="none" w:sz="0" w:space="0" w:color="auto"/>
                <w:right w:val="none" w:sz="0" w:space="0" w:color="auto"/>
              </w:divBdr>
              <w:divsChild>
                <w:div w:id="1585413546">
                  <w:marLeft w:val="0"/>
                  <w:marRight w:val="0"/>
                  <w:marTop w:val="0"/>
                  <w:marBottom w:val="0"/>
                  <w:divBdr>
                    <w:top w:val="none" w:sz="0" w:space="0" w:color="auto"/>
                    <w:left w:val="none" w:sz="0" w:space="0" w:color="auto"/>
                    <w:bottom w:val="none" w:sz="0" w:space="0" w:color="auto"/>
                    <w:right w:val="none" w:sz="0" w:space="0" w:color="auto"/>
                  </w:divBdr>
                </w:div>
              </w:divsChild>
            </w:div>
            <w:div w:id="1957323328">
              <w:marLeft w:val="60"/>
              <w:marRight w:val="60"/>
              <w:marTop w:val="100"/>
              <w:marBottom w:val="100"/>
              <w:divBdr>
                <w:top w:val="none" w:sz="0" w:space="0" w:color="auto"/>
                <w:left w:val="none" w:sz="0" w:space="0" w:color="auto"/>
                <w:bottom w:val="none" w:sz="0" w:space="0" w:color="auto"/>
                <w:right w:val="none" w:sz="0" w:space="0" w:color="auto"/>
              </w:divBdr>
              <w:divsChild>
                <w:div w:id="493879816">
                  <w:marLeft w:val="0"/>
                  <w:marRight w:val="0"/>
                  <w:marTop w:val="0"/>
                  <w:marBottom w:val="0"/>
                  <w:divBdr>
                    <w:top w:val="none" w:sz="0" w:space="0" w:color="auto"/>
                    <w:left w:val="none" w:sz="0" w:space="0" w:color="auto"/>
                    <w:bottom w:val="none" w:sz="0" w:space="0" w:color="auto"/>
                    <w:right w:val="none" w:sz="0" w:space="0" w:color="auto"/>
                  </w:divBdr>
                </w:div>
              </w:divsChild>
            </w:div>
            <w:div w:id="1743287264">
              <w:marLeft w:val="60"/>
              <w:marRight w:val="60"/>
              <w:marTop w:val="100"/>
              <w:marBottom w:val="100"/>
              <w:divBdr>
                <w:top w:val="none" w:sz="0" w:space="0" w:color="auto"/>
                <w:left w:val="none" w:sz="0" w:space="0" w:color="auto"/>
                <w:bottom w:val="none" w:sz="0" w:space="0" w:color="auto"/>
                <w:right w:val="none" w:sz="0" w:space="0" w:color="auto"/>
              </w:divBdr>
              <w:divsChild>
                <w:div w:id="1321425442">
                  <w:marLeft w:val="0"/>
                  <w:marRight w:val="0"/>
                  <w:marTop w:val="0"/>
                  <w:marBottom w:val="0"/>
                  <w:divBdr>
                    <w:top w:val="none" w:sz="0" w:space="0" w:color="auto"/>
                    <w:left w:val="none" w:sz="0" w:space="0" w:color="auto"/>
                    <w:bottom w:val="none" w:sz="0" w:space="0" w:color="auto"/>
                    <w:right w:val="none" w:sz="0" w:space="0" w:color="auto"/>
                  </w:divBdr>
                </w:div>
              </w:divsChild>
            </w:div>
            <w:div w:id="242879128">
              <w:marLeft w:val="60"/>
              <w:marRight w:val="60"/>
              <w:marTop w:val="100"/>
              <w:marBottom w:val="100"/>
              <w:divBdr>
                <w:top w:val="none" w:sz="0" w:space="0" w:color="auto"/>
                <w:left w:val="none" w:sz="0" w:space="0" w:color="auto"/>
                <w:bottom w:val="none" w:sz="0" w:space="0" w:color="auto"/>
                <w:right w:val="none" w:sz="0" w:space="0" w:color="auto"/>
              </w:divBdr>
              <w:divsChild>
                <w:div w:id="2020622558">
                  <w:marLeft w:val="0"/>
                  <w:marRight w:val="0"/>
                  <w:marTop w:val="0"/>
                  <w:marBottom w:val="0"/>
                  <w:divBdr>
                    <w:top w:val="none" w:sz="0" w:space="0" w:color="auto"/>
                    <w:left w:val="none" w:sz="0" w:space="0" w:color="auto"/>
                    <w:bottom w:val="none" w:sz="0" w:space="0" w:color="auto"/>
                    <w:right w:val="none" w:sz="0" w:space="0" w:color="auto"/>
                  </w:divBdr>
                </w:div>
              </w:divsChild>
            </w:div>
            <w:div w:id="1541699358">
              <w:marLeft w:val="60"/>
              <w:marRight w:val="60"/>
              <w:marTop w:val="100"/>
              <w:marBottom w:val="100"/>
              <w:divBdr>
                <w:top w:val="none" w:sz="0" w:space="0" w:color="auto"/>
                <w:left w:val="none" w:sz="0" w:space="0" w:color="auto"/>
                <w:bottom w:val="none" w:sz="0" w:space="0" w:color="auto"/>
                <w:right w:val="none" w:sz="0" w:space="0" w:color="auto"/>
              </w:divBdr>
              <w:divsChild>
                <w:div w:id="1737314842">
                  <w:marLeft w:val="0"/>
                  <w:marRight w:val="0"/>
                  <w:marTop w:val="0"/>
                  <w:marBottom w:val="0"/>
                  <w:divBdr>
                    <w:top w:val="none" w:sz="0" w:space="0" w:color="auto"/>
                    <w:left w:val="none" w:sz="0" w:space="0" w:color="auto"/>
                    <w:bottom w:val="none" w:sz="0" w:space="0" w:color="auto"/>
                    <w:right w:val="none" w:sz="0" w:space="0" w:color="auto"/>
                  </w:divBdr>
                </w:div>
              </w:divsChild>
            </w:div>
            <w:div w:id="223608949">
              <w:marLeft w:val="60"/>
              <w:marRight w:val="60"/>
              <w:marTop w:val="100"/>
              <w:marBottom w:val="100"/>
              <w:divBdr>
                <w:top w:val="none" w:sz="0" w:space="0" w:color="auto"/>
                <w:left w:val="none" w:sz="0" w:space="0" w:color="auto"/>
                <w:bottom w:val="none" w:sz="0" w:space="0" w:color="auto"/>
                <w:right w:val="none" w:sz="0" w:space="0" w:color="auto"/>
              </w:divBdr>
              <w:divsChild>
                <w:div w:id="1563715878">
                  <w:marLeft w:val="0"/>
                  <w:marRight w:val="0"/>
                  <w:marTop w:val="0"/>
                  <w:marBottom w:val="0"/>
                  <w:divBdr>
                    <w:top w:val="none" w:sz="0" w:space="0" w:color="auto"/>
                    <w:left w:val="none" w:sz="0" w:space="0" w:color="auto"/>
                    <w:bottom w:val="none" w:sz="0" w:space="0" w:color="auto"/>
                    <w:right w:val="none" w:sz="0" w:space="0" w:color="auto"/>
                  </w:divBdr>
                </w:div>
              </w:divsChild>
            </w:div>
            <w:div w:id="39332419">
              <w:marLeft w:val="60"/>
              <w:marRight w:val="60"/>
              <w:marTop w:val="100"/>
              <w:marBottom w:val="100"/>
              <w:divBdr>
                <w:top w:val="none" w:sz="0" w:space="0" w:color="auto"/>
                <w:left w:val="none" w:sz="0" w:space="0" w:color="auto"/>
                <w:bottom w:val="none" w:sz="0" w:space="0" w:color="auto"/>
                <w:right w:val="none" w:sz="0" w:space="0" w:color="auto"/>
              </w:divBdr>
              <w:divsChild>
                <w:div w:id="324866806">
                  <w:marLeft w:val="0"/>
                  <w:marRight w:val="0"/>
                  <w:marTop w:val="0"/>
                  <w:marBottom w:val="0"/>
                  <w:divBdr>
                    <w:top w:val="none" w:sz="0" w:space="0" w:color="auto"/>
                    <w:left w:val="none" w:sz="0" w:space="0" w:color="auto"/>
                    <w:bottom w:val="none" w:sz="0" w:space="0" w:color="auto"/>
                    <w:right w:val="none" w:sz="0" w:space="0" w:color="auto"/>
                  </w:divBdr>
                </w:div>
              </w:divsChild>
            </w:div>
            <w:div w:id="844511516">
              <w:marLeft w:val="60"/>
              <w:marRight w:val="60"/>
              <w:marTop w:val="100"/>
              <w:marBottom w:val="100"/>
              <w:divBdr>
                <w:top w:val="none" w:sz="0" w:space="0" w:color="auto"/>
                <w:left w:val="none" w:sz="0" w:space="0" w:color="auto"/>
                <w:bottom w:val="none" w:sz="0" w:space="0" w:color="auto"/>
                <w:right w:val="none" w:sz="0" w:space="0" w:color="auto"/>
              </w:divBdr>
              <w:divsChild>
                <w:div w:id="13604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1C86-D8BD-41CF-9E0D-7F735CE2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Kasatkina</dc:creator>
  <cp:lastModifiedBy>Алиева Мария</cp:lastModifiedBy>
  <cp:revision>14</cp:revision>
  <dcterms:created xsi:type="dcterms:W3CDTF">2018-07-11T11:36:00Z</dcterms:created>
  <dcterms:modified xsi:type="dcterms:W3CDTF">2018-07-11T11:58:00Z</dcterms:modified>
</cp:coreProperties>
</file>